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1C6DB96" w14:textId="161D9840" w:rsidR="005945A6" w:rsidRDefault="00B35B20" w:rsidP="000274C8">
      <w:pPr>
        <w:jc w:val="right"/>
        <w:rPr>
          <w:rFonts w:asciiTheme="minorHAnsi" w:hAnsiTheme="minorHAnsi"/>
          <w:b/>
          <w:sz w:val="36"/>
          <w:szCs w:val="36"/>
        </w:rPr>
      </w:pPr>
      <w:r>
        <w:rPr>
          <w:rFonts w:asciiTheme="minorHAnsi" w:hAnsiTheme="minorHAnsi"/>
          <w:b/>
          <w:sz w:val="36"/>
          <w:szCs w:val="36"/>
        </w:rPr>
        <w:tab/>
      </w:r>
      <w:r>
        <w:rPr>
          <w:rFonts w:asciiTheme="minorHAnsi" w:hAnsiTheme="minorHAnsi"/>
          <w:b/>
          <w:sz w:val="36"/>
          <w:szCs w:val="36"/>
        </w:rPr>
        <w:tab/>
      </w:r>
      <w:r>
        <w:rPr>
          <w:rFonts w:asciiTheme="minorHAnsi" w:hAnsiTheme="minorHAnsi"/>
          <w:b/>
          <w:sz w:val="36"/>
          <w:szCs w:val="36"/>
        </w:rPr>
        <w:tab/>
      </w:r>
      <w:r>
        <w:rPr>
          <w:rFonts w:asciiTheme="minorHAnsi" w:hAnsiTheme="minorHAnsi"/>
          <w:b/>
          <w:sz w:val="36"/>
          <w:szCs w:val="36"/>
        </w:rPr>
        <w:tab/>
      </w:r>
      <w:r>
        <w:rPr>
          <w:rFonts w:asciiTheme="minorHAnsi" w:hAnsiTheme="minorHAnsi"/>
          <w:b/>
          <w:sz w:val="36"/>
          <w:szCs w:val="36"/>
        </w:rPr>
        <w:tab/>
      </w:r>
      <w:r w:rsidR="000274C8" w:rsidRPr="004F68D7">
        <w:rPr>
          <w:rFonts w:asciiTheme="minorHAnsi" w:hAnsiTheme="minorHAnsi"/>
          <w:b/>
          <w:noProof/>
          <w:sz w:val="36"/>
          <w:szCs w:val="36"/>
          <w:lang w:eastAsia="nl-NL"/>
        </w:rPr>
        <w:drawing>
          <wp:inline distT="0" distB="0" distL="0" distR="0" wp14:anchorId="08668A5F" wp14:editId="60D71E0D">
            <wp:extent cx="1686532" cy="475634"/>
            <wp:effectExtent l="0" t="0" r="9525" b="635"/>
            <wp:docPr id="11" name="Afbeelding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fbeelding 1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6532" cy="475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E2FD09" w14:textId="77777777" w:rsidR="00DE5E4E" w:rsidRDefault="00DE5E4E">
      <w:pPr>
        <w:rPr>
          <w:rFonts w:asciiTheme="minorHAnsi" w:hAnsiTheme="minorHAnsi"/>
          <w:b/>
          <w:sz w:val="36"/>
          <w:szCs w:val="36"/>
        </w:rPr>
      </w:pPr>
    </w:p>
    <w:p w14:paraId="3311F931" w14:textId="1ED0C0CB" w:rsidR="00DE5E4E" w:rsidRPr="00F84187" w:rsidRDefault="006846C2">
      <w:pPr>
        <w:rPr>
          <w:rFonts w:asciiTheme="minorHAnsi" w:hAnsiTheme="minorHAnsi"/>
          <w:b/>
          <w:sz w:val="48"/>
          <w:szCs w:val="48"/>
        </w:rPr>
      </w:pPr>
      <w:r w:rsidRPr="00F84187">
        <w:rPr>
          <w:rFonts w:asciiTheme="minorHAnsi" w:hAnsiTheme="minorHAnsi"/>
          <w:b/>
          <w:sz w:val="48"/>
          <w:szCs w:val="48"/>
        </w:rPr>
        <w:t>T</w:t>
      </w:r>
      <w:r w:rsidR="0046096D" w:rsidRPr="00F84187">
        <w:rPr>
          <w:rFonts w:asciiTheme="minorHAnsi" w:hAnsiTheme="minorHAnsi"/>
          <w:b/>
          <w:sz w:val="48"/>
          <w:szCs w:val="48"/>
        </w:rPr>
        <w:t xml:space="preserve">raining </w:t>
      </w:r>
      <w:r w:rsidRPr="00F84187">
        <w:rPr>
          <w:rFonts w:asciiTheme="minorHAnsi" w:hAnsiTheme="minorHAnsi"/>
          <w:b/>
          <w:sz w:val="48"/>
          <w:szCs w:val="48"/>
        </w:rPr>
        <w:t>Samen Beslissen</w:t>
      </w:r>
    </w:p>
    <w:p w14:paraId="50100CFA" w14:textId="77777777" w:rsidR="001F7383" w:rsidRPr="00763E2A" w:rsidRDefault="001F7383">
      <w:pPr>
        <w:rPr>
          <w:rFonts w:asciiTheme="minorHAnsi" w:hAnsiTheme="minorHAnsi"/>
          <w:b/>
          <w:sz w:val="24"/>
          <w:szCs w:val="24"/>
        </w:rPr>
      </w:pPr>
    </w:p>
    <w:p w14:paraId="71ECD134" w14:textId="77777777" w:rsidR="00F84187" w:rsidRDefault="00F84187" w:rsidP="001F7383">
      <w:pPr>
        <w:rPr>
          <w:rFonts w:asciiTheme="minorHAnsi" w:hAnsiTheme="minorHAnsi"/>
          <w:sz w:val="24"/>
          <w:szCs w:val="24"/>
        </w:rPr>
      </w:pPr>
    </w:p>
    <w:p w14:paraId="1EE7D3E1" w14:textId="6F94AA6B" w:rsidR="001F7383" w:rsidRDefault="001F7383" w:rsidP="001F7383">
      <w:pPr>
        <w:rPr>
          <w:rFonts w:asciiTheme="minorHAnsi" w:hAnsiTheme="minorHAnsi"/>
          <w:sz w:val="24"/>
          <w:szCs w:val="24"/>
        </w:rPr>
      </w:pPr>
      <w:r w:rsidRPr="001F7383">
        <w:rPr>
          <w:rFonts w:asciiTheme="minorHAnsi" w:hAnsiTheme="minorHAnsi"/>
          <w:sz w:val="24"/>
          <w:szCs w:val="24"/>
        </w:rPr>
        <w:t xml:space="preserve">Aan het eind van de </w:t>
      </w:r>
      <w:r w:rsidR="000274C8">
        <w:rPr>
          <w:rFonts w:asciiTheme="minorHAnsi" w:hAnsiTheme="minorHAnsi"/>
          <w:sz w:val="24"/>
          <w:szCs w:val="24"/>
        </w:rPr>
        <w:t>training</w:t>
      </w:r>
      <w:r w:rsidRPr="001F7383">
        <w:rPr>
          <w:rFonts w:asciiTheme="minorHAnsi" w:hAnsiTheme="minorHAnsi"/>
          <w:sz w:val="24"/>
          <w:szCs w:val="24"/>
        </w:rPr>
        <w:t>:</w:t>
      </w:r>
    </w:p>
    <w:p w14:paraId="73ADF273" w14:textId="7850A053" w:rsidR="006846C2" w:rsidRDefault="006846C2" w:rsidP="006846C2">
      <w:pPr>
        <w:numPr>
          <w:ilvl w:val="0"/>
          <w:numId w:val="13"/>
        </w:numPr>
        <w:rPr>
          <w:rFonts w:asciiTheme="minorHAnsi" w:hAnsiTheme="minorHAnsi"/>
          <w:sz w:val="24"/>
          <w:szCs w:val="24"/>
        </w:rPr>
      </w:pPr>
      <w:r w:rsidRPr="006846C2">
        <w:rPr>
          <w:rFonts w:asciiTheme="minorHAnsi" w:hAnsiTheme="minorHAnsi"/>
          <w:sz w:val="24"/>
          <w:szCs w:val="24"/>
        </w:rPr>
        <w:t>hebben de deelnemers kennis over en inzicht in de betekenis en toepassing van Shared Decision Making met kwaliteitstandaarden</w:t>
      </w:r>
      <w:r>
        <w:rPr>
          <w:rFonts w:asciiTheme="minorHAnsi" w:hAnsiTheme="minorHAnsi"/>
          <w:sz w:val="24"/>
          <w:szCs w:val="24"/>
        </w:rPr>
        <w:t xml:space="preserve"> en ROM in de behandelpraktijk</w:t>
      </w:r>
    </w:p>
    <w:p w14:paraId="75956051" w14:textId="68DB4DAF" w:rsidR="006846C2" w:rsidRDefault="006846C2" w:rsidP="006846C2">
      <w:pPr>
        <w:numPr>
          <w:ilvl w:val="0"/>
          <w:numId w:val="13"/>
        </w:num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weten deel</w:t>
      </w:r>
      <w:r w:rsidRPr="006846C2">
        <w:rPr>
          <w:rFonts w:asciiTheme="minorHAnsi" w:hAnsiTheme="minorHAnsi"/>
          <w:sz w:val="24"/>
          <w:szCs w:val="24"/>
        </w:rPr>
        <w:t>nemers</w:t>
      </w:r>
      <w:r w:rsidR="007B7717" w:rsidRPr="006846C2">
        <w:rPr>
          <w:rFonts w:asciiTheme="minorHAnsi" w:hAnsiTheme="minorHAnsi"/>
          <w:sz w:val="24"/>
          <w:szCs w:val="24"/>
        </w:rPr>
        <w:t xml:space="preserve"> hoe </w:t>
      </w:r>
      <w:r>
        <w:rPr>
          <w:rFonts w:asciiTheme="minorHAnsi" w:hAnsiTheme="minorHAnsi"/>
          <w:sz w:val="24"/>
          <w:szCs w:val="24"/>
        </w:rPr>
        <w:t xml:space="preserve">ze </w:t>
      </w:r>
      <w:r w:rsidR="007B7717" w:rsidRPr="006846C2">
        <w:rPr>
          <w:rFonts w:asciiTheme="minorHAnsi" w:hAnsiTheme="minorHAnsi"/>
          <w:sz w:val="24"/>
          <w:szCs w:val="24"/>
        </w:rPr>
        <w:t xml:space="preserve">kwaliteitstandaarden en ROM-uitkomsten op een zinvolle manier te gebruiken zijn als informatiebron in de dialoog met de cliënt en naasten over </w:t>
      </w:r>
      <w:r>
        <w:rPr>
          <w:rFonts w:asciiTheme="minorHAnsi" w:hAnsiTheme="minorHAnsi"/>
          <w:sz w:val="24"/>
          <w:szCs w:val="24"/>
        </w:rPr>
        <w:t>keuzes in de behandeling</w:t>
      </w:r>
    </w:p>
    <w:p w14:paraId="32DEECED" w14:textId="18CA34C6" w:rsidR="00000000" w:rsidRPr="006846C2" w:rsidRDefault="007B7717" w:rsidP="006846C2">
      <w:pPr>
        <w:numPr>
          <w:ilvl w:val="0"/>
          <w:numId w:val="13"/>
        </w:numPr>
        <w:rPr>
          <w:rFonts w:asciiTheme="minorHAnsi" w:hAnsiTheme="minorHAnsi"/>
          <w:sz w:val="24"/>
          <w:szCs w:val="24"/>
        </w:rPr>
      </w:pPr>
      <w:r w:rsidRPr="006846C2">
        <w:rPr>
          <w:rFonts w:asciiTheme="minorHAnsi" w:hAnsiTheme="minorHAnsi"/>
          <w:sz w:val="24"/>
          <w:szCs w:val="24"/>
        </w:rPr>
        <w:t xml:space="preserve">hebben </w:t>
      </w:r>
      <w:r w:rsidRPr="006846C2">
        <w:rPr>
          <w:rFonts w:asciiTheme="minorHAnsi" w:hAnsiTheme="minorHAnsi"/>
          <w:sz w:val="24"/>
          <w:szCs w:val="24"/>
        </w:rPr>
        <w:t xml:space="preserve">deelnemers geoefend en handvaten </w:t>
      </w:r>
      <w:r w:rsidRPr="006846C2">
        <w:rPr>
          <w:rFonts w:asciiTheme="minorHAnsi" w:hAnsiTheme="minorHAnsi"/>
          <w:sz w:val="24"/>
          <w:szCs w:val="24"/>
        </w:rPr>
        <w:t xml:space="preserve">gekregen hoe deze informatiebronnen optimaal </w:t>
      </w:r>
      <w:r w:rsidR="006846C2">
        <w:rPr>
          <w:rFonts w:asciiTheme="minorHAnsi" w:hAnsiTheme="minorHAnsi"/>
          <w:sz w:val="24"/>
          <w:szCs w:val="24"/>
        </w:rPr>
        <w:t>kunnen</w:t>
      </w:r>
      <w:r w:rsidRPr="006846C2">
        <w:rPr>
          <w:rFonts w:asciiTheme="minorHAnsi" w:hAnsiTheme="minorHAnsi"/>
          <w:sz w:val="24"/>
          <w:szCs w:val="24"/>
        </w:rPr>
        <w:t xml:space="preserve"> benutten tijdens evaluatie gesprekken met de cliënt en diens naasten</w:t>
      </w:r>
      <w:r w:rsidR="006846C2">
        <w:rPr>
          <w:rFonts w:asciiTheme="minorHAnsi" w:hAnsiTheme="minorHAnsi"/>
          <w:sz w:val="24"/>
          <w:szCs w:val="24"/>
        </w:rPr>
        <w:t xml:space="preserve"> over keuzes in de behandeling</w:t>
      </w:r>
    </w:p>
    <w:p w14:paraId="4895A091" w14:textId="77777777" w:rsidR="000274C8" w:rsidRDefault="000274C8" w:rsidP="001F7383">
      <w:pPr>
        <w:rPr>
          <w:rFonts w:asciiTheme="minorHAnsi" w:hAnsiTheme="minorHAnsi"/>
          <w:sz w:val="24"/>
          <w:szCs w:val="24"/>
        </w:rPr>
      </w:pPr>
    </w:p>
    <w:p w14:paraId="25229F38" w14:textId="77777777" w:rsidR="00F84187" w:rsidRPr="001F7383" w:rsidRDefault="00F84187" w:rsidP="001F7383">
      <w:pPr>
        <w:rPr>
          <w:rFonts w:asciiTheme="minorHAnsi" w:hAnsiTheme="minorHAnsi"/>
          <w:sz w:val="24"/>
          <w:szCs w:val="24"/>
        </w:rPr>
      </w:pPr>
    </w:p>
    <w:p w14:paraId="28141473" w14:textId="77777777" w:rsidR="00DC7736" w:rsidRPr="00DC7736" w:rsidRDefault="00DC7736">
      <w:pPr>
        <w:rPr>
          <w:rFonts w:asciiTheme="minorHAnsi" w:hAnsiTheme="minorHAnsi"/>
          <w:sz w:val="24"/>
          <w:szCs w:val="24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846"/>
        <w:gridCol w:w="3544"/>
        <w:gridCol w:w="4626"/>
      </w:tblGrid>
      <w:tr w:rsidR="00E310D3" w:rsidRPr="00E310D3" w14:paraId="6CB4B8EF" w14:textId="77777777" w:rsidTr="00F84187">
        <w:tc>
          <w:tcPr>
            <w:tcW w:w="846" w:type="dxa"/>
            <w:shd w:val="clear" w:color="auto" w:fill="C00000"/>
          </w:tcPr>
          <w:p w14:paraId="25615054" w14:textId="77777777" w:rsidR="00DC7736" w:rsidRPr="00E310D3" w:rsidRDefault="00DC7736">
            <w:pPr>
              <w:rPr>
                <w:rFonts w:asciiTheme="minorHAnsi" w:hAnsiTheme="minorHAnsi"/>
                <w:b/>
                <w:color w:val="FFFFFF" w:themeColor="background1"/>
                <w:sz w:val="24"/>
                <w:szCs w:val="24"/>
              </w:rPr>
            </w:pPr>
            <w:r w:rsidRPr="00E310D3">
              <w:rPr>
                <w:rFonts w:asciiTheme="minorHAnsi" w:hAnsiTheme="minorHAnsi"/>
                <w:b/>
                <w:color w:val="FFFFFF" w:themeColor="background1"/>
                <w:sz w:val="24"/>
                <w:szCs w:val="24"/>
              </w:rPr>
              <w:t>Tijd</w:t>
            </w:r>
          </w:p>
          <w:p w14:paraId="2153641C" w14:textId="77777777" w:rsidR="00DC7736" w:rsidRPr="00E310D3" w:rsidRDefault="00DC7736">
            <w:pPr>
              <w:rPr>
                <w:rFonts w:asciiTheme="minorHAnsi" w:hAnsiTheme="minorHAnsi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C00000"/>
          </w:tcPr>
          <w:p w14:paraId="1734457D" w14:textId="77777777" w:rsidR="00DC7736" w:rsidRPr="00E310D3" w:rsidRDefault="00DC7736">
            <w:pPr>
              <w:rPr>
                <w:rFonts w:asciiTheme="minorHAnsi" w:hAnsiTheme="minorHAnsi"/>
                <w:b/>
                <w:color w:val="FFFFFF" w:themeColor="background1"/>
                <w:sz w:val="24"/>
                <w:szCs w:val="24"/>
              </w:rPr>
            </w:pPr>
            <w:r w:rsidRPr="00E310D3">
              <w:rPr>
                <w:rFonts w:asciiTheme="minorHAnsi" w:hAnsiTheme="minorHAnsi"/>
                <w:b/>
                <w:color w:val="FFFFFF" w:themeColor="background1"/>
                <w:sz w:val="24"/>
                <w:szCs w:val="24"/>
              </w:rPr>
              <w:t>Programma onderdeel</w:t>
            </w:r>
          </w:p>
        </w:tc>
        <w:tc>
          <w:tcPr>
            <w:tcW w:w="4626" w:type="dxa"/>
            <w:shd w:val="clear" w:color="auto" w:fill="C00000"/>
          </w:tcPr>
          <w:p w14:paraId="4B5A928B" w14:textId="5BA084CA" w:rsidR="00DC7736" w:rsidRPr="00E310D3" w:rsidRDefault="001025B3" w:rsidP="0011057A">
            <w:pPr>
              <w:rPr>
                <w:rFonts w:asciiTheme="minorHAnsi" w:hAnsiTheme="minorHAnsi"/>
                <w:b/>
                <w:color w:val="FFFFFF" w:themeColor="background1"/>
                <w:sz w:val="24"/>
                <w:szCs w:val="24"/>
              </w:rPr>
            </w:pPr>
            <w:r w:rsidRPr="00E310D3">
              <w:rPr>
                <w:rFonts w:asciiTheme="minorHAnsi" w:hAnsiTheme="minorHAnsi"/>
                <w:b/>
                <w:color w:val="FFFFFF" w:themeColor="background1"/>
                <w:sz w:val="24"/>
                <w:szCs w:val="24"/>
              </w:rPr>
              <w:t>Wat</w:t>
            </w:r>
          </w:p>
        </w:tc>
      </w:tr>
      <w:tr w:rsidR="00DC7736" w:rsidRPr="00DC7736" w14:paraId="186390FB" w14:textId="77777777" w:rsidTr="00F84187">
        <w:tc>
          <w:tcPr>
            <w:tcW w:w="846" w:type="dxa"/>
          </w:tcPr>
          <w:p w14:paraId="0A51D6EE" w14:textId="7F4F1175" w:rsidR="00DC7736" w:rsidRPr="000C7E24" w:rsidRDefault="00450A75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0</w:t>
            </w:r>
            <w:r w:rsidR="001025B3">
              <w:rPr>
                <w:rFonts w:asciiTheme="minorHAnsi" w:hAnsiTheme="minorHAnsi"/>
                <w:sz w:val="24"/>
                <w:szCs w:val="24"/>
              </w:rPr>
              <w:t>9.00</w:t>
            </w:r>
          </w:p>
          <w:p w14:paraId="6C278BE1" w14:textId="50F9168D" w:rsidR="000C7E24" w:rsidRPr="000C7E24" w:rsidRDefault="000C7E24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3544" w:type="dxa"/>
          </w:tcPr>
          <w:p w14:paraId="6D5FD583" w14:textId="00860502" w:rsidR="004F68D7" w:rsidRDefault="004B2F52">
            <w:pPr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>Welkom</w:t>
            </w:r>
            <w:r w:rsidR="001025B3">
              <w:rPr>
                <w:rFonts w:asciiTheme="minorHAnsi" w:hAnsiTheme="minorHAnsi"/>
                <w:b/>
                <w:sz w:val="24"/>
                <w:szCs w:val="24"/>
              </w:rPr>
              <w:t xml:space="preserve"> en Kennismaken</w:t>
            </w:r>
          </w:p>
          <w:p w14:paraId="677A836C" w14:textId="77777777" w:rsidR="004B2F52" w:rsidRDefault="004B2F52">
            <w:pPr>
              <w:rPr>
                <w:rFonts w:asciiTheme="minorHAnsi" w:hAnsiTheme="minorHAnsi"/>
                <w:b/>
                <w:sz w:val="24"/>
                <w:szCs w:val="24"/>
              </w:rPr>
            </w:pPr>
          </w:p>
          <w:p w14:paraId="7EAEC291" w14:textId="7DAADD54" w:rsidR="004B2F52" w:rsidRPr="001025B3" w:rsidRDefault="001025B3">
            <w:pPr>
              <w:rPr>
                <w:rFonts w:asciiTheme="minorHAnsi" w:hAnsiTheme="minorHAnsi"/>
                <w:b/>
                <w:sz w:val="24"/>
                <w:szCs w:val="24"/>
              </w:rPr>
            </w:pPr>
            <w:r w:rsidRPr="001025B3">
              <w:rPr>
                <w:rFonts w:asciiTheme="minorHAnsi" w:hAnsiTheme="minorHAnsi"/>
                <w:b/>
                <w:sz w:val="24"/>
                <w:szCs w:val="24"/>
              </w:rPr>
              <w:t>Kennismaken</w:t>
            </w:r>
          </w:p>
          <w:p w14:paraId="1EF9CAAA" w14:textId="50188042" w:rsidR="001025B3" w:rsidRDefault="00450A75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Oefening</w:t>
            </w:r>
          </w:p>
          <w:p w14:paraId="193390CF" w14:textId="77777777" w:rsidR="001025B3" w:rsidRPr="001025B3" w:rsidRDefault="001025B3">
            <w:pPr>
              <w:rPr>
                <w:rFonts w:asciiTheme="minorHAnsi" w:hAnsiTheme="minorHAnsi"/>
                <w:sz w:val="24"/>
                <w:szCs w:val="24"/>
              </w:rPr>
            </w:pPr>
          </w:p>
          <w:p w14:paraId="0095E83E" w14:textId="77777777" w:rsidR="00450A75" w:rsidRDefault="00450A75">
            <w:pPr>
              <w:rPr>
                <w:rFonts w:asciiTheme="minorHAnsi" w:hAnsiTheme="minorHAnsi"/>
                <w:b/>
                <w:sz w:val="24"/>
                <w:szCs w:val="24"/>
              </w:rPr>
            </w:pPr>
          </w:p>
          <w:p w14:paraId="108EE62C" w14:textId="77777777" w:rsidR="00DC7736" w:rsidRPr="000C7E24" w:rsidRDefault="00DC7736">
            <w:pPr>
              <w:rPr>
                <w:rFonts w:asciiTheme="minorHAnsi" w:hAnsiTheme="minorHAnsi"/>
                <w:b/>
                <w:sz w:val="24"/>
                <w:szCs w:val="24"/>
              </w:rPr>
            </w:pPr>
            <w:r w:rsidRPr="000C7E24">
              <w:rPr>
                <w:rFonts w:asciiTheme="minorHAnsi" w:hAnsiTheme="minorHAnsi"/>
                <w:b/>
                <w:sz w:val="24"/>
                <w:szCs w:val="24"/>
              </w:rPr>
              <w:t xml:space="preserve">Korte toelichting op programma en doelen </w:t>
            </w:r>
          </w:p>
          <w:p w14:paraId="7036BDBC" w14:textId="77777777" w:rsidR="000C7E24" w:rsidRDefault="001025B3" w:rsidP="001025B3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Introductie op pilot project en het programma, verwachtingen en doel.</w:t>
            </w:r>
          </w:p>
          <w:p w14:paraId="005A9440" w14:textId="66FF6E48" w:rsidR="001025B3" w:rsidRPr="001025B3" w:rsidRDefault="001025B3" w:rsidP="001025B3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626" w:type="dxa"/>
          </w:tcPr>
          <w:p w14:paraId="56FD47A1" w14:textId="77777777" w:rsidR="00DC7736" w:rsidRDefault="00DC7736" w:rsidP="001025B3">
            <w:pPr>
              <w:rPr>
                <w:rFonts w:asciiTheme="minorHAnsi" w:hAnsiTheme="minorHAnsi"/>
                <w:sz w:val="24"/>
                <w:szCs w:val="24"/>
              </w:rPr>
            </w:pPr>
          </w:p>
          <w:p w14:paraId="4DB1DBA8" w14:textId="77777777" w:rsidR="00450A75" w:rsidRDefault="00450A75" w:rsidP="001025B3">
            <w:pPr>
              <w:rPr>
                <w:rFonts w:asciiTheme="minorHAnsi" w:hAnsiTheme="minorHAnsi"/>
                <w:sz w:val="24"/>
                <w:szCs w:val="24"/>
              </w:rPr>
            </w:pPr>
          </w:p>
          <w:p w14:paraId="11FB35E5" w14:textId="77777777" w:rsidR="00450A75" w:rsidRDefault="00450A75" w:rsidP="00450A75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Oefening wordt nog gekozen, liefst iets fysieks</w:t>
            </w:r>
          </w:p>
          <w:p w14:paraId="6D4F3B7A" w14:textId="77777777" w:rsidR="00450A75" w:rsidRDefault="00450A75" w:rsidP="00450A75">
            <w:pPr>
              <w:rPr>
                <w:rFonts w:asciiTheme="minorHAnsi" w:hAnsiTheme="minorHAnsi"/>
                <w:sz w:val="24"/>
                <w:szCs w:val="24"/>
              </w:rPr>
            </w:pPr>
          </w:p>
          <w:p w14:paraId="617F4B0D" w14:textId="77777777" w:rsidR="00E310D3" w:rsidRDefault="00E310D3" w:rsidP="00450A75">
            <w:pPr>
              <w:rPr>
                <w:rFonts w:asciiTheme="minorHAnsi" w:hAnsiTheme="minorHAnsi"/>
                <w:sz w:val="24"/>
                <w:szCs w:val="24"/>
              </w:rPr>
            </w:pPr>
          </w:p>
          <w:p w14:paraId="244579EF" w14:textId="5C97210A" w:rsidR="00450A75" w:rsidRPr="00DC7736" w:rsidRDefault="00F84187" w:rsidP="00450A75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Programma en doelstellingen van de training worden toegelicht. Verwachtingen van deelnemers worden gecheckt en eventueel bijgesteld.</w:t>
            </w:r>
          </w:p>
        </w:tc>
      </w:tr>
      <w:tr w:rsidR="00DC7736" w:rsidRPr="00DC7736" w14:paraId="3F15AD81" w14:textId="77777777" w:rsidTr="00F84187">
        <w:tc>
          <w:tcPr>
            <w:tcW w:w="846" w:type="dxa"/>
          </w:tcPr>
          <w:p w14:paraId="3EF44148" w14:textId="138ABF64" w:rsidR="00DC7736" w:rsidRDefault="00450A75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0</w:t>
            </w:r>
            <w:r w:rsidR="006846C2">
              <w:rPr>
                <w:rFonts w:asciiTheme="minorHAnsi" w:hAnsiTheme="minorHAnsi"/>
                <w:sz w:val="24"/>
                <w:szCs w:val="24"/>
              </w:rPr>
              <w:t>9.2</w:t>
            </w:r>
            <w:r w:rsidR="007B7717">
              <w:rPr>
                <w:rFonts w:asciiTheme="minorHAnsi" w:hAnsiTheme="minorHAnsi"/>
                <w:sz w:val="24"/>
                <w:szCs w:val="24"/>
              </w:rPr>
              <w:t>5</w:t>
            </w:r>
          </w:p>
          <w:p w14:paraId="3EBDA7C7" w14:textId="7CFB5502" w:rsidR="000C7E24" w:rsidRPr="00DC7736" w:rsidRDefault="000C7E24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3544" w:type="dxa"/>
          </w:tcPr>
          <w:p w14:paraId="2E186793" w14:textId="06506732" w:rsidR="00450A75" w:rsidRPr="00450A75" w:rsidRDefault="006846C2" w:rsidP="00450A75">
            <w:pPr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>Introductie Samen Beslissen met informatiebronnen</w:t>
            </w:r>
            <w:r w:rsidR="00450A75" w:rsidRPr="00450A75">
              <w:rPr>
                <w:rFonts w:asciiTheme="minorHAnsi" w:hAnsiTheme="minorHAnsi"/>
                <w:b/>
                <w:sz w:val="24"/>
                <w:szCs w:val="24"/>
              </w:rPr>
              <w:t xml:space="preserve"> </w:t>
            </w:r>
          </w:p>
          <w:p w14:paraId="2F61576D" w14:textId="19D8E319" w:rsidR="00450A75" w:rsidRPr="00763E2A" w:rsidRDefault="00450A75" w:rsidP="00450A75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626" w:type="dxa"/>
          </w:tcPr>
          <w:p w14:paraId="615D59A7" w14:textId="02A41B42" w:rsidR="00DC7736" w:rsidRDefault="00B36012" w:rsidP="00B36012">
            <w:pPr>
              <w:rPr>
                <w:rFonts w:asciiTheme="minorHAnsi" w:hAnsiTheme="minorHAnsi"/>
                <w:sz w:val="24"/>
                <w:szCs w:val="24"/>
              </w:rPr>
            </w:pPr>
            <w:r w:rsidRPr="00B36012">
              <w:rPr>
                <w:rFonts w:asciiTheme="minorHAnsi" w:hAnsiTheme="minorHAnsi"/>
                <w:sz w:val="24"/>
                <w:szCs w:val="24"/>
              </w:rPr>
              <w:t>Informatie over Gespreksprocedure (Introductie Handycard</w:t>
            </w:r>
            <w:r w:rsidR="007B7717">
              <w:rPr>
                <w:rFonts w:asciiTheme="minorHAnsi" w:hAnsiTheme="minorHAnsi"/>
                <w:sz w:val="24"/>
                <w:szCs w:val="24"/>
              </w:rPr>
              <w:t>, zie ook bijlage en pagina 2</w:t>
            </w:r>
            <w:r w:rsidRPr="00B36012">
              <w:rPr>
                <w:rFonts w:asciiTheme="minorHAnsi" w:hAnsiTheme="minorHAnsi"/>
                <w:sz w:val="24"/>
                <w:szCs w:val="24"/>
              </w:rPr>
              <w:t>)</w:t>
            </w:r>
          </w:p>
          <w:p w14:paraId="184F0B19" w14:textId="77777777" w:rsidR="00B36012" w:rsidRPr="00B36012" w:rsidRDefault="00B36012" w:rsidP="00B36012">
            <w:pPr>
              <w:rPr>
                <w:rFonts w:asciiTheme="minorHAnsi" w:hAnsiTheme="minorHAnsi"/>
                <w:sz w:val="24"/>
                <w:szCs w:val="24"/>
              </w:rPr>
            </w:pPr>
          </w:p>
          <w:p w14:paraId="08AC2CD4" w14:textId="32C3FAA4" w:rsidR="00B36012" w:rsidRDefault="00B36012" w:rsidP="00B36012">
            <w:pPr>
              <w:rPr>
                <w:rFonts w:asciiTheme="minorHAnsi" w:hAnsiTheme="minorHAnsi"/>
                <w:sz w:val="24"/>
                <w:szCs w:val="24"/>
              </w:rPr>
            </w:pPr>
            <w:r w:rsidRPr="00B36012">
              <w:rPr>
                <w:rFonts w:asciiTheme="minorHAnsi" w:hAnsiTheme="minorHAnsi"/>
                <w:sz w:val="24"/>
                <w:szCs w:val="24"/>
              </w:rPr>
              <w:t>Informatie over samenhang Samen Beslissen en informatie uit Zorgstandaarde</w:t>
            </w:r>
            <w:r>
              <w:rPr>
                <w:rFonts w:asciiTheme="minorHAnsi" w:hAnsiTheme="minorHAnsi"/>
                <w:sz w:val="24"/>
                <w:szCs w:val="24"/>
              </w:rPr>
              <w:t xml:space="preserve">n en ROM </w:t>
            </w:r>
            <w:r w:rsidR="00F84187">
              <w:rPr>
                <w:rFonts w:asciiTheme="minorHAnsi" w:hAnsiTheme="minorHAnsi"/>
                <w:sz w:val="24"/>
                <w:szCs w:val="24"/>
              </w:rPr>
              <w:t>schematisch</w:t>
            </w:r>
            <w:r>
              <w:rPr>
                <w:rFonts w:asciiTheme="minorHAnsi" w:hAnsiTheme="minorHAnsi"/>
                <w:sz w:val="24"/>
                <w:szCs w:val="24"/>
              </w:rPr>
              <w:t xml:space="preserve"> weergegeven</w:t>
            </w:r>
          </w:p>
          <w:p w14:paraId="2B6976F4" w14:textId="77777777" w:rsidR="00B36012" w:rsidRPr="00B36012" w:rsidRDefault="00B36012" w:rsidP="00B36012">
            <w:pPr>
              <w:rPr>
                <w:rFonts w:asciiTheme="minorHAnsi" w:hAnsiTheme="minorHAnsi"/>
                <w:sz w:val="24"/>
                <w:szCs w:val="24"/>
              </w:rPr>
            </w:pPr>
          </w:p>
          <w:p w14:paraId="68977E51" w14:textId="77777777" w:rsidR="00B36012" w:rsidRDefault="00F84187" w:rsidP="00F84187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Vertoning film waarin gesprek volgen</w:t>
            </w:r>
            <w:r w:rsidR="00B36012" w:rsidRPr="00B36012">
              <w:rPr>
                <w:rFonts w:asciiTheme="minorHAnsi" w:hAnsiTheme="minorHAnsi"/>
                <w:sz w:val="24"/>
                <w:szCs w:val="24"/>
              </w:rPr>
              <w:t xml:space="preserve">s gespreksprocedure </w:t>
            </w:r>
          </w:p>
          <w:p w14:paraId="4463ADF7" w14:textId="5E05FC1B" w:rsidR="007B7717" w:rsidRPr="00B36012" w:rsidRDefault="007B7717" w:rsidP="00F84187">
            <w:pPr>
              <w:rPr>
                <w:rFonts w:asciiTheme="minorHAnsi" w:hAnsiTheme="minorHAnsi"/>
                <w:sz w:val="24"/>
                <w:szCs w:val="24"/>
              </w:rPr>
            </w:pPr>
            <w:bookmarkStart w:id="0" w:name="_GoBack"/>
            <w:bookmarkEnd w:id="0"/>
          </w:p>
        </w:tc>
      </w:tr>
      <w:tr w:rsidR="00DC7736" w:rsidRPr="00DC7736" w14:paraId="747371C2" w14:textId="77777777" w:rsidTr="00F84187">
        <w:tc>
          <w:tcPr>
            <w:tcW w:w="846" w:type="dxa"/>
          </w:tcPr>
          <w:p w14:paraId="3DAE005C" w14:textId="5A7D1F9B" w:rsidR="00DC7736" w:rsidRPr="00DC7736" w:rsidRDefault="007B7717" w:rsidP="00763E2A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09.45</w:t>
            </w:r>
          </w:p>
        </w:tc>
        <w:tc>
          <w:tcPr>
            <w:tcW w:w="3544" w:type="dxa"/>
          </w:tcPr>
          <w:p w14:paraId="22250F11" w14:textId="3E8A419A" w:rsidR="005C72CA" w:rsidRPr="00B36012" w:rsidRDefault="00B36012" w:rsidP="00C32F16">
            <w:pPr>
              <w:rPr>
                <w:rFonts w:asciiTheme="minorHAnsi" w:hAnsiTheme="minorHAnsi"/>
                <w:b/>
                <w:sz w:val="24"/>
                <w:szCs w:val="24"/>
              </w:rPr>
            </w:pPr>
            <w:r w:rsidRPr="00B36012">
              <w:rPr>
                <w:rFonts w:asciiTheme="minorHAnsi" w:hAnsiTheme="minorHAnsi"/>
                <w:b/>
                <w:sz w:val="24"/>
                <w:szCs w:val="24"/>
              </w:rPr>
              <w:t>Theoretisch Kader</w:t>
            </w:r>
          </w:p>
          <w:p w14:paraId="6A3AA53B" w14:textId="3CB72003" w:rsidR="005C72CA" w:rsidRPr="00450A75" w:rsidRDefault="005C72CA" w:rsidP="00C32F16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626" w:type="dxa"/>
          </w:tcPr>
          <w:p w14:paraId="23EC5F14" w14:textId="77777777" w:rsidR="00000000" w:rsidRPr="00F84187" w:rsidRDefault="007B7717" w:rsidP="00B36012">
            <w:pPr>
              <w:rPr>
                <w:rFonts w:asciiTheme="minorHAnsi" w:hAnsiTheme="minorHAnsi"/>
                <w:b/>
                <w:sz w:val="24"/>
                <w:szCs w:val="24"/>
              </w:rPr>
            </w:pPr>
            <w:r w:rsidRPr="00F84187">
              <w:rPr>
                <w:rFonts w:asciiTheme="minorHAnsi" w:hAnsiTheme="minorHAnsi"/>
                <w:b/>
                <w:sz w:val="24"/>
                <w:szCs w:val="24"/>
              </w:rPr>
              <w:t>Samen Bes</w:t>
            </w:r>
            <w:r w:rsidRPr="00F84187">
              <w:rPr>
                <w:rFonts w:asciiTheme="minorHAnsi" w:hAnsiTheme="minorHAnsi"/>
                <w:b/>
                <w:sz w:val="24"/>
                <w:szCs w:val="24"/>
              </w:rPr>
              <w:t>lissen (SB)</w:t>
            </w:r>
          </w:p>
          <w:p w14:paraId="26A57D43" w14:textId="5942476A" w:rsidR="00F84187" w:rsidRPr="00F84187" w:rsidRDefault="00F84187" w:rsidP="00F84187">
            <w:pPr>
              <w:pStyle w:val="ListParagraph"/>
              <w:numPr>
                <w:ilvl w:val="0"/>
                <w:numId w:val="16"/>
              </w:numPr>
              <w:rPr>
                <w:rFonts w:asciiTheme="minorHAnsi" w:hAnsiTheme="minorHAnsi"/>
                <w:sz w:val="24"/>
                <w:szCs w:val="24"/>
              </w:rPr>
            </w:pPr>
            <w:r w:rsidRPr="00F84187">
              <w:rPr>
                <w:rFonts w:asciiTheme="minorHAnsi" w:hAnsiTheme="minorHAnsi"/>
                <w:sz w:val="24"/>
                <w:szCs w:val="24"/>
              </w:rPr>
              <w:t>Waar hebben we het over?</w:t>
            </w:r>
          </w:p>
          <w:p w14:paraId="6F126D1A" w14:textId="6ADDB1B6" w:rsidR="00F84187" w:rsidRPr="00F84187" w:rsidRDefault="00F84187" w:rsidP="00F84187">
            <w:pPr>
              <w:pStyle w:val="ListParagraph"/>
              <w:numPr>
                <w:ilvl w:val="0"/>
                <w:numId w:val="16"/>
              </w:numPr>
              <w:rPr>
                <w:rFonts w:asciiTheme="minorHAnsi" w:hAnsiTheme="minorHAnsi"/>
                <w:sz w:val="24"/>
                <w:szCs w:val="24"/>
              </w:rPr>
            </w:pPr>
            <w:r w:rsidRPr="00F84187">
              <w:rPr>
                <w:rFonts w:asciiTheme="minorHAnsi" w:hAnsiTheme="minorHAnsi"/>
                <w:sz w:val="24"/>
                <w:szCs w:val="24"/>
              </w:rPr>
              <w:t>Achterliggende denkmodellen</w:t>
            </w:r>
          </w:p>
          <w:p w14:paraId="30F0707D" w14:textId="1D99661C" w:rsidR="00F84187" w:rsidRDefault="00F84187" w:rsidP="00F84187">
            <w:pPr>
              <w:pStyle w:val="ListParagraph"/>
              <w:numPr>
                <w:ilvl w:val="0"/>
                <w:numId w:val="16"/>
              </w:numPr>
              <w:rPr>
                <w:rFonts w:asciiTheme="minorHAnsi" w:hAnsiTheme="minorHAnsi"/>
                <w:sz w:val="24"/>
                <w:szCs w:val="24"/>
              </w:rPr>
            </w:pPr>
            <w:r w:rsidRPr="00F84187">
              <w:rPr>
                <w:rFonts w:asciiTheme="minorHAnsi" w:hAnsiTheme="minorHAnsi"/>
                <w:sz w:val="24"/>
                <w:szCs w:val="24"/>
              </w:rPr>
              <w:t>Wanneer pas je het toe?</w:t>
            </w:r>
          </w:p>
          <w:p w14:paraId="55F77C8A" w14:textId="37585874" w:rsidR="00F84187" w:rsidRDefault="00F84187" w:rsidP="00B36012">
            <w:pPr>
              <w:pStyle w:val="ListParagraph"/>
              <w:numPr>
                <w:ilvl w:val="0"/>
                <w:numId w:val="16"/>
              </w:numPr>
              <w:rPr>
                <w:rFonts w:asciiTheme="minorHAnsi" w:hAnsiTheme="minorHAnsi"/>
                <w:sz w:val="24"/>
                <w:szCs w:val="24"/>
              </w:rPr>
            </w:pPr>
            <w:r w:rsidRPr="00F84187">
              <w:rPr>
                <w:rFonts w:asciiTheme="minorHAnsi" w:hAnsiTheme="minorHAnsi"/>
                <w:sz w:val="24"/>
                <w:szCs w:val="24"/>
              </w:rPr>
              <w:t>Relatie tussen SB en Herstel</w:t>
            </w:r>
          </w:p>
          <w:p w14:paraId="17BA97AC" w14:textId="0CFB57F3" w:rsidR="00F84187" w:rsidRDefault="00F84187" w:rsidP="00B36012">
            <w:pPr>
              <w:pStyle w:val="ListParagraph"/>
              <w:numPr>
                <w:ilvl w:val="0"/>
                <w:numId w:val="16"/>
              </w:num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Meerwaarde SB</w:t>
            </w:r>
          </w:p>
          <w:p w14:paraId="5EBA962E" w14:textId="02B92F37" w:rsidR="00F84187" w:rsidRPr="00F84187" w:rsidRDefault="00F84187" w:rsidP="008976F4">
            <w:pPr>
              <w:pStyle w:val="ListParagraph"/>
              <w:numPr>
                <w:ilvl w:val="0"/>
                <w:numId w:val="16"/>
              </w:numPr>
              <w:rPr>
                <w:rFonts w:asciiTheme="minorHAnsi" w:hAnsiTheme="minorHAnsi"/>
                <w:sz w:val="24"/>
                <w:szCs w:val="24"/>
              </w:rPr>
            </w:pPr>
            <w:r w:rsidRPr="00F84187">
              <w:rPr>
                <w:rFonts w:asciiTheme="minorHAnsi" w:hAnsiTheme="minorHAnsi"/>
                <w:sz w:val="24"/>
                <w:szCs w:val="24"/>
              </w:rPr>
              <w:t>SB in de praktijk: behandelaar en ervaringsdeskundige aan het woord</w:t>
            </w:r>
          </w:p>
          <w:p w14:paraId="3E084EFE" w14:textId="77777777" w:rsidR="00000000" w:rsidRDefault="007B7717" w:rsidP="00B36012">
            <w:pPr>
              <w:rPr>
                <w:rFonts w:asciiTheme="minorHAnsi" w:hAnsiTheme="minorHAnsi"/>
                <w:b/>
                <w:sz w:val="24"/>
                <w:szCs w:val="24"/>
              </w:rPr>
            </w:pPr>
            <w:r w:rsidRPr="00F84187">
              <w:rPr>
                <w:rFonts w:asciiTheme="minorHAnsi" w:hAnsiTheme="minorHAnsi"/>
                <w:b/>
                <w:sz w:val="24"/>
                <w:szCs w:val="24"/>
              </w:rPr>
              <w:t>Routine Outcome Monitoring (ROM)</w:t>
            </w:r>
          </w:p>
          <w:p w14:paraId="1554FFBD" w14:textId="2E771FB0" w:rsidR="00F84187" w:rsidRDefault="00F84187" w:rsidP="00F84187">
            <w:pPr>
              <w:pStyle w:val="ListParagraph"/>
              <w:numPr>
                <w:ilvl w:val="0"/>
                <w:numId w:val="17"/>
              </w:num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Waar hebben we het over?</w:t>
            </w:r>
          </w:p>
          <w:p w14:paraId="2B075DAF" w14:textId="2A481C08" w:rsidR="00F84187" w:rsidRDefault="00F84187" w:rsidP="00F84187">
            <w:pPr>
              <w:pStyle w:val="ListParagraph"/>
              <w:numPr>
                <w:ilvl w:val="0"/>
                <w:numId w:val="17"/>
              </w:num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Wat is het doel van ROM?</w:t>
            </w:r>
          </w:p>
          <w:p w14:paraId="2B682710" w14:textId="77777777" w:rsidR="00F84187" w:rsidRDefault="00F84187" w:rsidP="00F84187">
            <w:pPr>
              <w:pStyle w:val="ListParagraph"/>
              <w:numPr>
                <w:ilvl w:val="0"/>
                <w:numId w:val="17"/>
              </w:num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Meerwaarde ROM</w:t>
            </w:r>
          </w:p>
          <w:p w14:paraId="45257FA4" w14:textId="77777777" w:rsidR="00F84187" w:rsidRDefault="00F84187" w:rsidP="00F84187">
            <w:pPr>
              <w:pStyle w:val="ListParagraph"/>
              <w:numPr>
                <w:ilvl w:val="0"/>
                <w:numId w:val="17"/>
              </w:num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Hoe gebruik je ROM?</w:t>
            </w:r>
          </w:p>
          <w:p w14:paraId="4F359E72" w14:textId="71F1968F" w:rsidR="00F84187" w:rsidRPr="00F84187" w:rsidRDefault="00F84187" w:rsidP="00F84187">
            <w:pPr>
              <w:pStyle w:val="ListParagraph"/>
              <w:numPr>
                <w:ilvl w:val="0"/>
                <w:numId w:val="17"/>
              </w:num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Wanneer gebruik je ROM?</w:t>
            </w:r>
          </w:p>
          <w:p w14:paraId="5FCB401C" w14:textId="77777777" w:rsidR="00000000" w:rsidRDefault="007B7717" w:rsidP="00B36012">
            <w:pPr>
              <w:rPr>
                <w:rFonts w:asciiTheme="minorHAnsi" w:hAnsiTheme="minorHAnsi"/>
                <w:b/>
                <w:sz w:val="24"/>
                <w:szCs w:val="24"/>
              </w:rPr>
            </w:pPr>
            <w:r w:rsidRPr="00F84187">
              <w:rPr>
                <w:rFonts w:asciiTheme="minorHAnsi" w:hAnsiTheme="minorHAnsi"/>
                <w:b/>
                <w:sz w:val="24"/>
                <w:szCs w:val="24"/>
              </w:rPr>
              <w:t>Kwaliteitstandaarden (KS)</w:t>
            </w:r>
          </w:p>
          <w:p w14:paraId="5C29F272" w14:textId="3B22243C" w:rsidR="00F84187" w:rsidRDefault="00F84187" w:rsidP="00F84187">
            <w:pPr>
              <w:pStyle w:val="ListParagraph"/>
              <w:numPr>
                <w:ilvl w:val="0"/>
                <w:numId w:val="18"/>
              </w:num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Doel kwaliteitsstand</w:t>
            </w:r>
            <w:r w:rsidR="008D1730">
              <w:rPr>
                <w:rFonts w:asciiTheme="minorHAnsi" w:hAnsiTheme="minorHAnsi"/>
                <w:sz w:val="24"/>
                <w:szCs w:val="24"/>
              </w:rPr>
              <w:t>aard</w:t>
            </w:r>
          </w:p>
          <w:p w14:paraId="27D4D695" w14:textId="174ADD16" w:rsidR="008D1730" w:rsidRDefault="008D1730" w:rsidP="00F84187">
            <w:pPr>
              <w:pStyle w:val="ListParagraph"/>
              <w:numPr>
                <w:ilvl w:val="0"/>
                <w:numId w:val="18"/>
              </w:num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Wat zijn Zorgstandaarden (ZS), Generieke Modulen (GM) of Afgeleide Producten (AP)?</w:t>
            </w:r>
          </w:p>
          <w:p w14:paraId="2E105E33" w14:textId="77777777" w:rsidR="008D1730" w:rsidRDefault="008D1730" w:rsidP="00F84187">
            <w:pPr>
              <w:pStyle w:val="ListParagraph"/>
              <w:numPr>
                <w:ilvl w:val="0"/>
                <w:numId w:val="18"/>
              </w:num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Overzicht van KS</w:t>
            </w:r>
          </w:p>
          <w:p w14:paraId="55FBB9AD" w14:textId="3733932E" w:rsidR="008D1730" w:rsidRPr="008D1730" w:rsidRDefault="008D1730" w:rsidP="008D1730">
            <w:pPr>
              <w:pStyle w:val="ListParagraph"/>
              <w:numPr>
                <w:ilvl w:val="0"/>
                <w:numId w:val="18"/>
              </w:num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Voorbeeld van een AP: keuzehulpen en option </w:t>
            </w:r>
            <w:proofErr w:type="spellStart"/>
            <w:r>
              <w:rPr>
                <w:rFonts w:asciiTheme="minorHAnsi" w:hAnsiTheme="minorHAnsi"/>
                <w:sz w:val="24"/>
                <w:szCs w:val="24"/>
              </w:rPr>
              <w:t>grid</w:t>
            </w:r>
            <w:proofErr w:type="spellEnd"/>
          </w:p>
          <w:p w14:paraId="7AC1B616" w14:textId="4D46BCC8" w:rsidR="00C32F16" w:rsidRPr="00DC7736" w:rsidRDefault="00C32F16" w:rsidP="00B36012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DC7736" w:rsidRPr="00DC7736" w14:paraId="61D2B31F" w14:textId="77777777" w:rsidTr="00F84187">
        <w:tc>
          <w:tcPr>
            <w:tcW w:w="846" w:type="dxa"/>
          </w:tcPr>
          <w:p w14:paraId="0BE024C7" w14:textId="350EF6F8" w:rsidR="00DC7736" w:rsidRDefault="00B36012" w:rsidP="00763E2A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10.25</w:t>
            </w:r>
          </w:p>
        </w:tc>
        <w:tc>
          <w:tcPr>
            <w:tcW w:w="3544" w:type="dxa"/>
          </w:tcPr>
          <w:p w14:paraId="73B9E2ED" w14:textId="32D0D528" w:rsidR="004B2F52" w:rsidRPr="00C32F16" w:rsidRDefault="00B36012" w:rsidP="00763E2A">
            <w:pPr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>De gespreksprocedure</w:t>
            </w:r>
          </w:p>
        </w:tc>
        <w:tc>
          <w:tcPr>
            <w:tcW w:w="4626" w:type="dxa"/>
          </w:tcPr>
          <w:p w14:paraId="4BC9B1CD" w14:textId="7A27F3F7" w:rsidR="00C32F16" w:rsidRDefault="00B36012" w:rsidP="00C32F16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Aan de hand van de </w:t>
            </w:r>
            <w:proofErr w:type="spellStart"/>
            <w:r>
              <w:rPr>
                <w:rFonts w:asciiTheme="minorHAnsi" w:hAnsiTheme="minorHAnsi"/>
                <w:sz w:val="24"/>
                <w:szCs w:val="24"/>
              </w:rPr>
              <w:t>handycard</w:t>
            </w:r>
            <w:proofErr w:type="spellEnd"/>
            <w:r>
              <w:rPr>
                <w:rFonts w:asciiTheme="minorHAnsi" w:hAnsiTheme="minorHAnsi"/>
                <w:sz w:val="24"/>
                <w:szCs w:val="24"/>
              </w:rPr>
              <w:t xml:space="preserve"> de stappen van het gesprek doorlopen</w:t>
            </w:r>
            <w:r w:rsidR="00F84187">
              <w:rPr>
                <w:rFonts w:asciiTheme="minorHAnsi" w:hAnsiTheme="minorHAnsi"/>
                <w:sz w:val="24"/>
                <w:szCs w:val="24"/>
              </w:rPr>
              <w:t>:</w:t>
            </w:r>
          </w:p>
          <w:p w14:paraId="0CA134C7" w14:textId="78D9AFA7" w:rsidR="00F84187" w:rsidRDefault="00F84187" w:rsidP="00C32F16">
            <w:pPr>
              <w:rPr>
                <w:rFonts w:asciiTheme="minorHAnsi" w:hAnsiTheme="minorHAnsi"/>
                <w:sz w:val="24"/>
                <w:szCs w:val="24"/>
              </w:rPr>
            </w:pPr>
            <w:r w:rsidRPr="00F84187">
              <w:rPr>
                <w:rFonts w:asciiTheme="minorHAnsi" w:hAnsiTheme="minorHAnsi"/>
                <w:sz w:val="24"/>
                <w:szCs w:val="24"/>
              </w:rPr>
              <w:drawing>
                <wp:inline distT="0" distB="0" distL="0" distR="0" wp14:anchorId="52348B09" wp14:editId="44C6AB5D">
                  <wp:extent cx="2440305" cy="1731010"/>
                  <wp:effectExtent l="0" t="0" r="0" b="2540"/>
                  <wp:docPr id="2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Afbeelding 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0305" cy="1731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294459" w14:textId="4935C025" w:rsidR="00F84187" w:rsidRDefault="00F84187" w:rsidP="00C32F16">
            <w:pPr>
              <w:rPr>
                <w:rFonts w:asciiTheme="minorHAnsi" w:hAnsiTheme="minorHAnsi"/>
                <w:sz w:val="24"/>
                <w:szCs w:val="24"/>
              </w:rPr>
            </w:pPr>
            <w:r w:rsidRPr="00F84187">
              <w:rPr>
                <w:rFonts w:asciiTheme="minorHAnsi" w:hAnsiTheme="minorHAnsi"/>
                <w:sz w:val="24"/>
                <w:szCs w:val="24"/>
              </w:rPr>
              <w:drawing>
                <wp:inline distT="0" distB="0" distL="0" distR="0" wp14:anchorId="2E19183F" wp14:editId="13C3E355">
                  <wp:extent cx="2440305" cy="1731010"/>
                  <wp:effectExtent l="0" t="0" r="0" b="2540"/>
                  <wp:docPr id="1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Afbeelding 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0305" cy="1731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4381AE" w14:textId="4CAB1792" w:rsidR="00C32F16" w:rsidRDefault="00C32F16" w:rsidP="00C32F16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DE44E9" w:rsidRPr="00DC7736" w14:paraId="51435CD5" w14:textId="77777777" w:rsidTr="00F84187">
        <w:tc>
          <w:tcPr>
            <w:tcW w:w="846" w:type="dxa"/>
          </w:tcPr>
          <w:p w14:paraId="4C7C3BF0" w14:textId="2D263A93" w:rsidR="00DE44E9" w:rsidRDefault="007B7717" w:rsidP="00763E2A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10.45</w:t>
            </w:r>
          </w:p>
        </w:tc>
        <w:tc>
          <w:tcPr>
            <w:tcW w:w="3544" w:type="dxa"/>
          </w:tcPr>
          <w:p w14:paraId="040B59BE" w14:textId="77777777" w:rsidR="00C32F16" w:rsidRDefault="0011057A" w:rsidP="00C32F16">
            <w:pPr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>Pauze</w:t>
            </w:r>
          </w:p>
          <w:p w14:paraId="551432B0" w14:textId="33E0A293" w:rsidR="0011057A" w:rsidRPr="00C32F16" w:rsidRDefault="0011057A" w:rsidP="00C32F16">
            <w:pPr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4626" w:type="dxa"/>
          </w:tcPr>
          <w:p w14:paraId="02E9753D" w14:textId="5AB41773" w:rsidR="00C32F16" w:rsidRDefault="00C32F16" w:rsidP="00B36012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</w:tr>
    </w:tbl>
    <w:p w14:paraId="466BE5B8" w14:textId="77777777" w:rsidR="007B7717" w:rsidRDefault="007B7717">
      <w:r>
        <w:br w:type="page"/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846"/>
        <w:gridCol w:w="3544"/>
        <w:gridCol w:w="4626"/>
      </w:tblGrid>
      <w:tr w:rsidR="00DC7736" w:rsidRPr="00DC7736" w14:paraId="52953AD1" w14:textId="77777777" w:rsidTr="00F84187">
        <w:tc>
          <w:tcPr>
            <w:tcW w:w="846" w:type="dxa"/>
          </w:tcPr>
          <w:p w14:paraId="6B2E8DF7" w14:textId="496094D2" w:rsidR="00DC7736" w:rsidRDefault="007B7717" w:rsidP="00763E2A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11.00</w:t>
            </w:r>
          </w:p>
        </w:tc>
        <w:tc>
          <w:tcPr>
            <w:tcW w:w="3544" w:type="dxa"/>
          </w:tcPr>
          <w:p w14:paraId="429CCA4F" w14:textId="6E423A33" w:rsidR="00443F4F" w:rsidRDefault="0011057A" w:rsidP="0011057A">
            <w:pPr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 xml:space="preserve">Oefenen </w:t>
            </w:r>
          </w:p>
          <w:p w14:paraId="140A1DEE" w14:textId="77777777" w:rsidR="007B7717" w:rsidRDefault="007B7717" w:rsidP="0011057A">
            <w:pPr>
              <w:rPr>
                <w:rFonts w:asciiTheme="minorHAnsi" w:hAnsiTheme="minorHAnsi"/>
                <w:b/>
                <w:sz w:val="24"/>
                <w:szCs w:val="24"/>
              </w:rPr>
            </w:pPr>
          </w:p>
          <w:p w14:paraId="193A11B6" w14:textId="77777777" w:rsidR="007B7717" w:rsidRDefault="007B7717" w:rsidP="0011057A">
            <w:pPr>
              <w:rPr>
                <w:rFonts w:asciiTheme="minorHAnsi" w:hAnsiTheme="minorHAnsi"/>
                <w:sz w:val="24"/>
                <w:szCs w:val="24"/>
              </w:rPr>
            </w:pPr>
          </w:p>
          <w:p w14:paraId="63C6294A" w14:textId="77777777" w:rsidR="007B7717" w:rsidRDefault="007B7717" w:rsidP="0011057A">
            <w:pPr>
              <w:rPr>
                <w:rFonts w:asciiTheme="minorHAnsi" w:hAnsiTheme="minorHAnsi"/>
                <w:sz w:val="24"/>
                <w:szCs w:val="24"/>
              </w:rPr>
            </w:pPr>
          </w:p>
          <w:p w14:paraId="442AE23C" w14:textId="77777777" w:rsidR="007B7717" w:rsidRDefault="007B7717" w:rsidP="0011057A">
            <w:pPr>
              <w:rPr>
                <w:rFonts w:asciiTheme="minorHAnsi" w:hAnsiTheme="minorHAnsi"/>
                <w:sz w:val="24"/>
                <w:szCs w:val="24"/>
              </w:rPr>
            </w:pPr>
          </w:p>
          <w:p w14:paraId="3C35F648" w14:textId="77777777" w:rsidR="007B7717" w:rsidRDefault="007B7717" w:rsidP="0011057A">
            <w:pPr>
              <w:rPr>
                <w:rFonts w:asciiTheme="minorHAnsi" w:hAnsiTheme="minorHAnsi"/>
                <w:sz w:val="24"/>
                <w:szCs w:val="24"/>
              </w:rPr>
            </w:pPr>
          </w:p>
          <w:p w14:paraId="7D3603DD" w14:textId="77777777" w:rsidR="007B7717" w:rsidRDefault="007B7717" w:rsidP="0011057A">
            <w:pPr>
              <w:rPr>
                <w:rFonts w:asciiTheme="minorHAnsi" w:hAnsiTheme="minorHAnsi"/>
                <w:sz w:val="24"/>
                <w:szCs w:val="24"/>
              </w:rPr>
            </w:pPr>
          </w:p>
          <w:p w14:paraId="1C3F4214" w14:textId="77777777" w:rsidR="007B7717" w:rsidRDefault="007B7717" w:rsidP="0011057A">
            <w:pPr>
              <w:rPr>
                <w:rFonts w:asciiTheme="minorHAnsi" w:hAnsiTheme="minorHAnsi"/>
                <w:sz w:val="24"/>
                <w:szCs w:val="24"/>
              </w:rPr>
            </w:pPr>
          </w:p>
          <w:p w14:paraId="41D6B86E" w14:textId="77777777" w:rsidR="007B7717" w:rsidRDefault="007B7717" w:rsidP="0011057A">
            <w:pPr>
              <w:rPr>
                <w:rFonts w:asciiTheme="minorHAnsi" w:hAnsiTheme="minorHAnsi"/>
                <w:sz w:val="24"/>
                <w:szCs w:val="24"/>
              </w:rPr>
            </w:pPr>
          </w:p>
          <w:p w14:paraId="70D0478B" w14:textId="77777777" w:rsidR="007B7717" w:rsidRDefault="007B7717" w:rsidP="0011057A">
            <w:pPr>
              <w:rPr>
                <w:rFonts w:asciiTheme="minorHAnsi" w:hAnsiTheme="minorHAnsi"/>
                <w:sz w:val="24"/>
                <w:szCs w:val="24"/>
              </w:rPr>
            </w:pPr>
            <w:r w:rsidRPr="007B7717">
              <w:rPr>
                <w:rFonts w:asciiTheme="minorHAnsi" w:hAnsiTheme="minorHAnsi"/>
                <w:sz w:val="24"/>
                <w:szCs w:val="24"/>
              </w:rPr>
              <w:t>Casus 1 (11.00 – 11.50)</w:t>
            </w:r>
          </w:p>
          <w:p w14:paraId="09F4C680" w14:textId="77777777" w:rsidR="007B7717" w:rsidRDefault="007B7717" w:rsidP="0011057A">
            <w:pPr>
              <w:rPr>
                <w:rFonts w:asciiTheme="minorHAnsi" w:hAnsiTheme="minorHAnsi"/>
                <w:sz w:val="24"/>
                <w:szCs w:val="24"/>
              </w:rPr>
            </w:pPr>
          </w:p>
          <w:p w14:paraId="6D1C179C" w14:textId="77777777" w:rsidR="007B7717" w:rsidRDefault="007B7717" w:rsidP="0011057A">
            <w:pPr>
              <w:rPr>
                <w:rFonts w:asciiTheme="minorHAnsi" w:hAnsiTheme="minorHAnsi"/>
                <w:sz w:val="24"/>
                <w:szCs w:val="24"/>
              </w:rPr>
            </w:pPr>
          </w:p>
          <w:p w14:paraId="50B0B4EF" w14:textId="77777777" w:rsidR="007B7717" w:rsidRDefault="007B7717" w:rsidP="0011057A">
            <w:pPr>
              <w:rPr>
                <w:rFonts w:asciiTheme="minorHAnsi" w:hAnsiTheme="minorHAnsi"/>
                <w:sz w:val="24"/>
                <w:szCs w:val="24"/>
              </w:rPr>
            </w:pPr>
          </w:p>
          <w:p w14:paraId="0E6FC62A" w14:textId="2CD37213" w:rsidR="007B7717" w:rsidRDefault="007B7717" w:rsidP="0011057A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Plenaire terugkoppeling (11.50 – 12.00)</w:t>
            </w:r>
          </w:p>
          <w:p w14:paraId="01558793" w14:textId="77777777" w:rsidR="007B7717" w:rsidRDefault="007B7717" w:rsidP="0011057A">
            <w:pPr>
              <w:rPr>
                <w:rFonts w:asciiTheme="minorHAnsi" w:hAnsiTheme="minorHAnsi"/>
                <w:sz w:val="24"/>
                <w:szCs w:val="24"/>
              </w:rPr>
            </w:pPr>
          </w:p>
          <w:p w14:paraId="77CEA6BD" w14:textId="77777777" w:rsidR="007B7717" w:rsidRDefault="007B7717" w:rsidP="0011057A">
            <w:pPr>
              <w:rPr>
                <w:rFonts w:asciiTheme="minorHAnsi" w:hAnsiTheme="minorHAnsi"/>
                <w:sz w:val="24"/>
                <w:szCs w:val="24"/>
              </w:rPr>
            </w:pPr>
          </w:p>
          <w:p w14:paraId="282C5793" w14:textId="4D30941D" w:rsidR="007B7717" w:rsidRPr="007B7717" w:rsidRDefault="007B7717" w:rsidP="007B7717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Casus 2 (</w:t>
            </w:r>
            <w:r>
              <w:rPr>
                <w:rFonts w:asciiTheme="minorHAnsi" w:hAnsiTheme="minorHAnsi"/>
                <w:sz w:val="24"/>
                <w:szCs w:val="24"/>
              </w:rPr>
              <w:t>12.</w:t>
            </w:r>
            <w:r>
              <w:rPr>
                <w:rFonts w:asciiTheme="minorHAnsi" w:hAnsiTheme="minorHAnsi"/>
                <w:sz w:val="24"/>
                <w:szCs w:val="24"/>
              </w:rPr>
              <w:t>00 – 12.45)</w:t>
            </w:r>
          </w:p>
        </w:tc>
        <w:tc>
          <w:tcPr>
            <w:tcW w:w="4626" w:type="dxa"/>
          </w:tcPr>
          <w:p w14:paraId="7DBFAEA2" w14:textId="72FC1AFA" w:rsidR="007B7717" w:rsidRPr="007B7717" w:rsidRDefault="007B7717" w:rsidP="007B7717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>G</w:t>
            </w:r>
            <w:r>
              <w:rPr>
                <w:rFonts w:asciiTheme="minorHAnsi" w:hAnsiTheme="minorHAnsi"/>
                <w:b/>
                <w:sz w:val="24"/>
                <w:szCs w:val="24"/>
              </w:rPr>
              <w:t>espreksprocedure</w:t>
            </w:r>
            <w:r>
              <w:rPr>
                <w:rFonts w:asciiTheme="minorHAnsi" w:hAnsiTheme="minorHAnsi"/>
                <w:b/>
                <w:sz w:val="24"/>
                <w:szCs w:val="24"/>
              </w:rPr>
              <w:t xml:space="preserve"> wordt ingeoefend. Accent ligt op het leren werken volgens gespreksprocedure in diverse situaties (twee casussen). </w:t>
            </w:r>
            <w:r w:rsidRPr="007B7717">
              <w:rPr>
                <w:rFonts w:asciiTheme="minorHAnsi" w:hAnsiTheme="minorHAnsi"/>
                <w:sz w:val="24"/>
                <w:szCs w:val="24"/>
              </w:rPr>
              <w:t>B</w:t>
            </w:r>
            <w:r w:rsidRPr="007B7717">
              <w:rPr>
                <w:rFonts w:asciiTheme="minorHAnsi" w:hAnsiTheme="minorHAnsi"/>
                <w:sz w:val="24"/>
                <w:szCs w:val="24"/>
              </w:rPr>
              <w:t>ehandelaar moet oefenen om aandacht te hebben voor inbreng cliënt, informatie vanuit de Kwaliteitsstandaarden en ROM</w:t>
            </w:r>
          </w:p>
          <w:p w14:paraId="656E3285" w14:textId="77777777" w:rsidR="005C72CA" w:rsidRDefault="005C72CA" w:rsidP="0011057A">
            <w:pPr>
              <w:rPr>
                <w:rFonts w:asciiTheme="minorHAnsi" w:hAnsiTheme="minorHAnsi"/>
                <w:sz w:val="24"/>
                <w:szCs w:val="24"/>
              </w:rPr>
            </w:pPr>
          </w:p>
          <w:p w14:paraId="4F94FAFF" w14:textId="77777777" w:rsidR="007B7717" w:rsidRDefault="007B7717" w:rsidP="0011057A">
            <w:pPr>
              <w:rPr>
                <w:rFonts w:asciiTheme="minorHAnsi" w:hAnsiTheme="minorHAnsi"/>
                <w:sz w:val="24"/>
                <w:szCs w:val="24"/>
              </w:rPr>
            </w:pPr>
          </w:p>
          <w:p w14:paraId="69C2BBB9" w14:textId="496E603E" w:rsidR="007B7717" w:rsidRDefault="007B7717" w:rsidP="0011057A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Accent ligt op inoefenen van de gespreksfasen, die worden apart ingeoefend. Oefening in groepen van 4 a 5 personen</w:t>
            </w:r>
          </w:p>
          <w:p w14:paraId="4B0FB076" w14:textId="77777777" w:rsidR="007B7717" w:rsidRDefault="007B7717" w:rsidP="0011057A">
            <w:pPr>
              <w:rPr>
                <w:rFonts w:asciiTheme="minorHAnsi" w:hAnsiTheme="minorHAnsi"/>
                <w:sz w:val="24"/>
                <w:szCs w:val="24"/>
              </w:rPr>
            </w:pPr>
          </w:p>
          <w:p w14:paraId="6EA89261" w14:textId="1D065DE6" w:rsidR="007B7717" w:rsidRDefault="007B7717" w:rsidP="0011057A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Korte terugkoppeling: wat gaat goed, welke onderdelen zijn lastig? Handvatten voor de volgende oefening</w:t>
            </w:r>
          </w:p>
          <w:p w14:paraId="184D142D" w14:textId="77777777" w:rsidR="007B7717" w:rsidRDefault="007B7717" w:rsidP="0011057A">
            <w:pPr>
              <w:rPr>
                <w:rFonts w:asciiTheme="minorHAnsi" w:hAnsiTheme="minorHAnsi"/>
                <w:sz w:val="24"/>
                <w:szCs w:val="24"/>
              </w:rPr>
            </w:pPr>
          </w:p>
          <w:p w14:paraId="40618240" w14:textId="437EC295" w:rsidR="007B7717" w:rsidRDefault="007B7717" w:rsidP="0011057A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Accent ligt nu op het toepassen van de gespreksprocedure in z’n geheel. Oefening in tweetallen/drietallen (met of zonder observator)</w:t>
            </w:r>
          </w:p>
          <w:p w14:paraId="48287174" w14:textId="6077C060" w:rsidR="007B7717" w:rsidRDefault="007B7717" w:rsidP="0011057A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443F4F" w:rsidRPr="00DC7736" w14:paraId="33792806" w14:textId="77777777" w:rsidTr="00F84187">
        <w:tc>
          <w:tcPr>
            <w:tcW w:w="846" w:type="dxa"/>
          </w:tcPr>
          <w:p w14:paraId="5280970F" w14:textId="260AEFE0" w:rsidR="00443F4F" w:rsidRDefault="00F84187" w:rsidP="00763E2A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12.45</w:t>
            </w:r>
          </w:p>
        </w:tc>
        <w:tc>
          <w:tcPr>
            <w:tcW w:w="3544" w:type="dxa"/>
          </w:tcPr>
          <w:p w14:paraId="2A2FF650" w14:textId="7CD6F9F3" w:rsidR="00443F4F" w:rsidRDefault="00F84187" w:rsidP="006516CE">
            <w:pPr>
              <w:rPr>
                <w:rFonts w:asciiTheme="minorHAnsi" w:hAnsiTheme="minorHAnsi"/>
                <w:b/>
                <w:sz w:val="24"/>
                <w:szCs w:val="24"/>
              </w:rPr>
            </w:pPr>
            <w:proofErr w:type="spellStart"/>
            <w:r>
              <w:rPr>
                <w:rFonts w:asciiTheme="minorHAnsi" w:hAnsiTheme="minorHAnsi"/>
                <w:b/>
                <w:sz w:val="24"/>
                <w:szCs w:val="24"/>
              </w:rPr>
              <w:t>Wrap</w:t>
            </w:r>
            <w:proofErr w:type="spellEnd"/>
            <w:r>
              <w:rPr>
                <w:rFonts w:asciiTheme="minorHAnsi" w:hAnsiTheme="minorHAnsi"/>
                <w:b/>
                <w:sz w:val="24"/>
                <w:szCs w:val="24"/>
              </w:rPr>
              <w:t xml:space="preserve"> up, </w:t>
            </w:r>
            <w:r w:rsidR="006516CE">
              <w:rPr>
                <w:rFonts w:asciiTheme="minorHAnsi" w:hAnsiTheme="minorHAnsi"/>
                <w:b/>
                <w:sz w:val="24"/>
                <w:szCs w:val="24"/>
              </w:rPr>
              <w:t xml:space="preserve">evaluatie </w:t>
            </w:r>
            <w:r>
              <w:rPr>
                <w:rFonts w:asciiTheme="minorHAnsi" w:hAnsiTheme="minorHAnsi"/>
                <w:b/>
                <w:sz w:val="24"/>
                <w:szCs w:val="24"/>
              </w:rPr>
              <w:t xml:space="preserve"> en afronding</w:t>
            </w:r>
          </w:p>
        </w:tc>
        <w:tc>
          <w:tcPr>
            <w:tcW w:w="4626" w:type="dxa"/>
          </w:tcPr>
          <w:p w14:paraId="29DB995E" w14:textId="77777777" w:rsidR="00443F4F" w:rsidRDefault="007B7717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Korte nabespreking van de tweede oefening, trek conclusies en stap over naar evaluatie en afronding. </w:t>
            </w:r>
          </w:p>
          <w:p w14:paraId="0D092911" w14:textId="0122A9E0" w:rsidR="007B7717" w:rsidRDefault="007B7717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</w:tr>
    </w:tbl>
    <w:p w14:paraId="4AF9404E" w14:textId="4A56CA65" w:rsidR="00137018" w:rsidRPr="00DC7736" w:rsidRDefault="00137018" w:rsidP="009173C3">
      <w:pPr>
        <w:rPr>
          <w:rFonts w:asciiTheme="minorHAnsi" w:hAnsiTheme="minorHAnsi"/>
          <w:sz w:val="24"/>
          <w:szCs w:val="24"/>
        </w:rPr>
      </w:pPr>
    </w:p>
    <w:sectPr w:rsidR="00137018" w:rsidRPr="00DC7736" w:rsidSect="007660B6">
      <w:foot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75C1D19" w14:textId="77777777" w:rsidR="005945A6" w:rsidRDefault="005945A6" w:rsidP="00F4250B">
      <w:r>
        <w:separator/>
      </w:r>
    </w:p>
  </w:endnote>
  <w:endnote w:type="continuationSeparator" w:id="0">
    <w:p w14:paraId="1412BA6F" w14:textId="77777777" w:rsidR="005945A6" w:rsidRDefault="005945A6" w:rsidP="00F425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CAD165" w14:textId="57830988" w:rsidR="005945A6" w:rsidRPr="00DE5E4E" w:rsidRDefault="001025B3" w:rsidP="001025B3">
    <w:pPr>
      <w:pStyle w:val="Footer"/>
      <w:jc w:val="center"/>
      <w:rPr>
        <w:rFonts w:asciiTheme="minorHAnsi" w:hAnsiTheme="minorHAnsi"/>
        <w:sz w:val="32"/>
        <w:szCs w:val="32"/>
      </w:rPr>
    </w:pPr>
    <w:r w:rsidRPr="002F5866">
      <w:rPr>
        <w:rFonts w:asciiTheme="minorHAnsi" w:hAnsiTheme="minorHAnsi"/>
        <w:noProof/>
        <w:sz w:val="32"/>
        <w:szCs w:val="32"/>
        <w:lang w:eastAsia="nl-NL"/>
      </w:rPr>
      <w:drawing>
        <wp:anchor distT="0" distB="0" distL="114300" distR="114300" simplePos="0" relativeHeight="251658240" behindDoc="0" locked="0" layoutInCell="1" allowOverlap="1" wp14:anchorId="3076FD07" wp14:editId="501EA0E8">
          <wp:simplePos x="0" y="0"/>
          <wp:positionH relativeFrom="column">
            <wp:posOffset>5076825</wp:posOffset>
          </wp:positionH>
          <wp:positionV relativeFrom="page">
            <wp:posOffset>9944100</wp:posOffset>
          </wp:positionV>
          <wp:extent cx="1288415" cy="500380"/>
          <wp:effectExtent l="0" t="0" r="6985" b="0"/>
          <wp:wrapSquare wrapText="bothSides"/>
          <wp:docPr id="8" name="Afbeelding 1" descr="Bezoek de Trimbos website">
            <a:hlinkClick xmlns:a="http://schemas.openxmlformats.org/drawingml/2006/main" r:id="rId1"/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G1" descr="Bezoek de Trimbos website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link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8415" cy="5003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6846C2">
      <w:rPr>
        <w:rFonts w:asciiTheme="minorHAnsi" w:hAnsiTheme="minorHAnsi"/>
        <w:szCs w:val="20"/>
      </w:rPr>
      <w:t>T</w:t>
    </w:r>
    <w:r>
      <w:rPr>
        <w:rFonts w:asciiTheme="minorHAnsi" w:hAnsiTheme="minorHAnsi"/>
        <w:szCs w:val="20"/>
      </w:rPr>
      <w:t>raining</w:t>
    </w:r>
    <w:r w:rsidR="006846C2">
      <w:rPr>
        <w:rFonts w:asciiTheme="minorHAnsi" w:hAnsiTheme="minorHAnsi"/>
        <w:szCs w:val="20"/>
      </w:rPr>
      <w:t xml:space="preserve"> Samen Beslissen | Trimbos-instituut | 2017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78EFF7" w14:textId="77777777" w:rsidR="005945A6" w:rsidRDefault="005945A6" w:rsidP="00F4250B">
      <w:r>
        <w:separator/>
      </w:r>
    </w:p>
  </w:footnote>
  <w:footnote w:type="continuationSeparator" w:id="0">
    <w:p w14:paraId="19262CBB" w14:textId="77777777" w:rsidR="005945A6" w:rsidRDefault="005945A6" w:rsidP="00F4250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AA4B91"/>
    <w:multiLevelType w:val="hybridMultilevel"/>
    <w:tmpl w:val="6852792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CB17E8"/>
    <w:multiLevelType w:val="hybridMultilevel"/>
    <w:tmpl w:val="972E24F4"/>
    <w:lvl w:ilvl="0" w:tplc="FF90EA5C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61CB05E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EBA1E20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DFE20D0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AA02FA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26AE4D6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5BE2E34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08E502A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0BA4BAC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11A3F3B"/>
    <w:multiLevelType w:val="hybridMultilevel"/>
    <w:tmpl w:val="A1A246EA"/>
    <w:lvl w:ilvl="0" w:tplc="0CC8C5D2">
      <w:start w:val="1"/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99E6BED"/>
    <w:multiLevelType w:val="hybridMultilevel"/>
    <w:tmpl w:val="6DA00E42"/>
    <w:lvl w:ilvl="0" w:tplc="94A63502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17829EE"/>
    <w:multiLevelType w:val="hybridMultilevel"/>
    <w:tmpl w:val="9EF6BF76"/>
    <w:lvl w:ilvl="0" w:tplc="C45EFDC2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1D113B3"/>
    <w:multiLevelType w:val="hybridMultilevel"/>
    <w:tmpl w:val="00F0317C"/>
    <w:lvl w:ilvl="0" w:tplc="C1601BB2">
      <w:start w:val="1"/>
      <w:numFmt w:val="bullet"/>
      <w:lvlText w:val="‐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D1C61B78">
      <w:start w:val="1"/>
      <w:numFmt w:val="bullet"/>
      <w:lvlText w:val="‐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43184AB8" w:tentative="1">
      <w:start w:val="1"/>
      <w:numFmt w:val="bullet"/>
      <w:lvlText w:val="‐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DE9CC8C0" w:tentative="1">
      <w:start w:val="1"/>
      <w:numFmt w:val="bullet"/>
      <w:lvlText w:val="‐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0A083D5E" w:tentative="1">
      <w:start w:val="1"/>
      <w:numFmt w:val="bullet"/>
      <w:lvlText w:val="‐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A9F80180" w:tentative="1">
      <w:start w:val="1"/>
      <w:numFmt w:val="bullet"/>
      <w:lvlText w:val="‐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E72C3A56" w:tentative="1">
      <w:start w:val="1"/>
      <w:numFmt w:val="bullet"/>
      <w:lvlText w:val="‐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498E3B36" w:tentative="1">
      <w:start w:val="1"/>
      <w:numFmt w:val="bullet"/>
      <w:lvlText w:val="‐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DCBCBCFA" w:tentative="1">
      <w:start w:val="1"/>
      <w:numFmt w:val="bullet"/>
      <w:lvlText w:val="‐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6" w15:restartNumberingAfterBreak="0">
    <w:nsid w:val="2B812425"/>
    <w:multiLevelType w:val="hybridMultilevel"/>
    <w:tmpl w:val="EA16FDF6"/>
    <w:lvl w:ilvl="0" w:tplc="04130019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788" w:hanging="360"/>
      </w:pPr>
    </w:lvl>
    <w:lvl w:ilvl="2" w:tplc="0413001B" w:tentative="1">
      <w:start w:val="1"/>
      <w:numFmt w:val="lowerRoman"/>
      <w:lvlText w:val="%3."/>
      <w:lvlJc w:val="right"/>
      <w:pPr>
        <w:ind w:left="2508" w:hanging="180"/>
      </w:pPr>
    </w:lvl>
    <w:lvl w:ilvl="3" w:tplc="0413000F" w:tentative="1">
      <w:start w:val="1"/>
      <w:numFmt w:val="decimal"/>
      <w:lvlText w:val="%4."/>
      <w:lvlJc w:val="left"/>
      <w:pPr>
        <w:ind w:left="3228" w:hanging="360"/>
      </w:pPr>
    </w:lvl>
    <w:lvl w:ilvl="4" w:tplc="04130019" w:tentative="1">
      <w:start w:val="1"/>
      <w:numFmt w:val="lowerLetter"/>
      <w:lvlText w:val="%5."/>
      <w:lvlJc w:val="left"/>
      <w:pPr>
        <w:ind w:left="3948" w:hanging="360"/>
      </w:pPr>
    </w:lvl>
    <w:lvl w:ilvl="5" w:tplc="0413001B" w:tentative="1">
      <w:start w:val="1"/>
      <w:numFmt w:val="lowerRoman"/>
      <w:lvlText w:val="%6."/>
      <w:lvlJc w:val="right"/>
      <w:pPr>
        <w:ind w:left="4668" w:hanging="180"/>
      </w:pPr>
    </w:lvl>
    <w:lvl w:ilvl="6" w:tplc="0413000F" w:tentative="1">
      <w:start w:val="1"/>
      <w:numFmt w:val="decimal"/>
      <w:lvlText w:val="%7."/>
      <w:lvlJc w:val="left"/>
      <w:pPr>
        <w:ind w:left="5388" w:hanging="360"/>
      </w:pPr>
    </w:lvl>
    <w:lvl w:ilvl="7" w:tplc="04130019" w:tentative="1">
      <w:start w:val="1"/>
      <w:numFmt w:val="lowerLetter"/>
      <w:lvlText w:val="%8."/>
      <w:lvlJc w:val="left"/>
      <w:pPr>
        <w:ind w:left="6108" w:hanging="360"/>
      </w:pPr>
    </w:lvl>
    <w:lvl w:ilvl="8" w:tplc="041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30FC768A"/>
    <w:multiLevelType w:val="hybridMultilevel"/>
    <w:tmpl w:val="D63415AE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D974E17"/>
    <w:multiLevelType w:val="hybridMultilevel"/>
    <w:tmpl w:val="08F88BEA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046494D"/>
    <w:multiLevelType w:val="hybridMultilevel"/>
    <w:tmpl w:val="BDE45A08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43E057C"/>
    <w:multiLevelType w:val="hybridMultilevel"/>
    <w:tmpl w:val="306A98D6"/>
    <w:lvl w:ilvl="0" w:tplc="C45EFDC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75D4D8A"/>
    <w:multiLevelType w:val="hybridMultilevel"/>
    <w:tmpl w:val="EC201E9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8F8623F"/>
    <w:multiLevelType w:val="hybridMultilevel"/>
    <w:tmpl w:val="CA6078AE"/>
    <w:lvl w:ilvl="0" w:tplc="2BA4A6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DCC5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3886C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A46E7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0E8E4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E3E56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B3876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86C42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4F80D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5A0E0729"/>
    <w:multiLevelType w:val="hybridMultilevel"/>
    <w:tmpl w:val="9C526A9A"/>
    <w:lvl w:ilvl="0" w:tplc="C0BEE1C4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E45146D"/>
    <w:multiLevelType w:val="hybridMultilevel"/>
    <w:tmpl w:val="0326380C"/>
    <w:lvl w:ilvl="0" w:tplc="87BCDCCC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729635CA"/>
    <w:multiLevelType w:val="hybridMultilevel"/>
    <w:tmpl w:val="0494F40A"/>
    <w:lvl w:ilvl="0" w:tplc="ABFC507C">
      <w:start w:val="9"/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7680691D"/>
    <w:multiLevelType w:val="hybridMultilevel"/>
    <w:tmpl w:val="7CD09854"/>
    <w:lvl w:ilvl="0" w:tplc="43404474">
      <w:start w:val="1"/>
      <w:numFmt w:val="bullet"/>
      <w:lvlText w:val="‐"/>
      <w:lvlJc w:val="left"/>
      <w:pPr>
        <w:tabs>
          <w:tab w:val="num" w:pos="360"/>
        </w:tabs>
        <w:ind w:left="360" w:hanging="360"/>
      </w:pPr>
      <w:rPr>
        <w:rFonts w:ascii="Calibri" w:hAnsi="Calibri" w:hint="default"/>
      </w:rPr>
    </w:lvl>
    <w:lvl w:ilvl="1" w:tplc="793697FC">
      <w:start w:val="1"/>
      <w:numFmt w:val="bullet"/>
      <w:lvlText w:val="‐"/>
      <w:lvlJc w:val="left"/>
      <w:pPr>
        <w:tabs>
          <w:tab w:val="num" w:pos="1080"/>
        </w:tabs>
        <w:ind w:left="1080" w:hanging="360"/>
      </w:pPr>
      <w:rPr>
        <w:rFonts w:ascii="Calibri" w:hAnsi="Calibri" w:hint="default"/>
      </w:rPr>
    </w:lvl>
    <w:lvl w:ilvl="2" w:tplc="03E24AD6" w:tentative="1">
      <w:start w:val="1"/>
      <w:numFmt w:val="bullet"/>
      <w:lvlText w:val="‐"/>
      <w:lvlJc w:val="left"/>
      <w:pPr>
        <w:tabs>
          <w:tab w:val="num" w:pos="1800"/>
        </w:tabs>
        <w:ind w:left="1800" w:hanging="360"/>
      </w:pPr>
      <w:rPr>
        <w:rFonts w:ascii="Calibri" w:hAnsi="Calibri" w:hint="default"/>
      </w:rPr>
    </w:lvl>
    <w:lvl w:ilvl="3" w:tplc="79206212" w:tentative="1">
      <w:start w:val="1"/>
      <w:numFmt w:val="bullet"/>
      <w:lvlText w:val="‐"/>
      <w:lvlJc w:val="left"/>
      <w:pPr>
        <w:tabs>
          <w:tab w:val="num" w:pos="2520"/>
        </w:tabs>
        <w:ind w:left="2520" w:hanging="360"/>
      </w:pPr>
      <w:rPr>
        <w:rFonts w:ascii="Calibri" w:hAnsi="Calibri" w:hint="default"/>
      </w:rPr>
    </w:lvl>
    <w:lvl w:ilvl="4" w:tplc="D9E6CD64" w:tentative="1">
      <w:start w:val="1"/>
      <w:numFmt w:val="bullet"/>
      <w:lvlText w:val="‐"/>
      <w:lvlJc w:val="left"/>
      <w:pPr>
        <w:tabs>
          <w:tab w:val="num" w:pos="3240"/>
        </w:tabs>
        <w:ind w:left="3240" w:hanging="360"/>
      </w:pPr>
      <w:rPr>
        <w:rFonts w:ascii="Calibri" w:hAnsi="Calibri" w:hint="default"/>
      </w:rPr>
    </w:lvl>
    <w:lvl w:ilvl="5" w:tplc="17FA3220" w:tentative="1">
      <w:start w:val="1"/>
      <w:numFmt w:val="bullet"/>
      <w:lvlText w:val="‐"/>
      <w:lvlJc w:val="left"/>
      <w:pPr>
        <w:tabs>
          <w:tab w:val="num" w:pos="3960"/>
        </w:tabs>
        <w:ind w:left="3960" w:hanging="360"/>
      </w:pPr>
      <w:rPr>
        <w:rFonts w:ascii="Calibri" w:hAnsi="Calibri" w:hint="default"/>
      </w:rPr>
    </w:lvl>
    <w:lvl w:ilvl="6" w:tplc="4D10B474" w:tentative="1">
      <w:start w:val="1"/>
      <w:numFmt w:val="bullet"/>
      <w:lvlText w:val="‐"/>
      <w:lvlJc w:val="left"/>
      <w:pPr>
        <w:tabs>
          <w:tab w:val="num" w:pos="4680"/>
        </w:tabs>
        <w:ind w:left="4680" w:hanging="360"/>
      </w:pPr>
      <w:rPr>
        <w:rFonts w:ascii="Calibri" w:hAnsi="Calibri" w:hint="default"/>
      </w:rPr>
    </w:lvl>
    <w:lvl w:ilvl="7" w:tplc="758C0B68" w:tentative="1">
      <w:start w:val="1"/>
      <w:numFmt w:val="bullet"/>
      <w:lvlText w:val="‐"/>
      <w:lvlJc w:val="left"/>
      <w:pPr>
        <w:tabs>
          <w:tab w:val="num" w:pos="5400"/>
        </w:tabs>
        <w:ind w:left="5400" w:hanging="360"/>
      </w:pPr>
      <w:rPr>
        <w:rFonts w:ascii="Calibri" w:hAnsi="Calibri" w:hint="default"/>
      </w:rPr>
    </w:lvl>
    <w:lvl w:ilvl="8" w:tplc="E38AA8EC" w:tentative="1">
      <w:start w:val="1"/>
      <w:numFmt w:val="bullet"/>
      <w:lvlText w:val="‐"/>
      <w:lvlJc w:val="left"/>
      <w:pPr>
        <w:tabs>
          <w:tab w:val="num" w:pos="6120"/>
        </w:tabs>
        <w:ind w:left="6120" w:hanging="360"/>
      </w:pPr>
      <w:rPr>
        <w:rFonts w:ascii="Calibri" w:hAnsi="Calibri" w:hint="default"/>
      </w:rPr>
    </w:lvl>
  </w:abstractNum>
  <w:abstractNum w:abstractNumId="17" w15:restartNumberingAfterBreak="0">
    <w:nsid w:val="78E252D5"/>
    <w:multiLevelType w:val="hybridMultilevel"/>
    <w:tmpl w:val="10D63B0C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5"/>
  </w:num>
  <w:num w:numId="3">
    <w:abstractNumId w:val="16"/>
  </w:num>
  <w:num w:numId="4">
    <w:abstractNumId w:val="14"/>
  </w:num>
  <w:num w:numId="5">
    <w:abstractNumId w:val="2"/>
  </w:num>
  <w:num w:numId="6">
    <w:abstractNumId w:val="6"/>
  </w:num>
  <w:num w:numId="7">
    <w:abstractNumId w:val="4"/>
  </w:num>
  <w:num w:numId="8">
    <w:abstractNumId w:val="10"/>
  </w:num>
  <w:num w:numId="9">
    <w:abstractNumId w:val="13"/>
  </w:num>
  <w:num w:numId="10">
    <w:abstractNumId w:val="15"/>
  </w:num>
  <w:num w:numId="11">
    <w:abstractNumId w:val="3"/>
  </w:num>
  <w:num w:numId="12">
    <w:abstractNumId w:val="0"/>
  </w:num>
  <w:num w:numId="13">
    <w:abstractNumId w:val="12"/>
  </w:num>
  <w:num w:numId="14">
    <w:abstractNumId w:val="7"/>
  </w:num>
  <w:num w:numId="15">
    <w:abstractNumId w:val="1"/>
  </w:num>
  <w:num w:numId="16">
    <w:abstractNumId w:val="8"/>
  </w:num>
  <w:num w:numId="17">
    <w:abstractNumId w:val="17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096D"/>
    <w:rsid w:val="000003BD"/>
    <w:rsid w:val="00001FAC"/>
    <w:rsid w:val="000056F6"/>
    <w:rsid w:val="00010A57"/>
    <w:rsid w:val="0001298F"/>
    <w:rsid w:val="000150BF"/>
    <w:rsid w:val="00017021"/>
    <w:rsid w:val="000214EE"/>
    <w:rsid w:val="000259A0"/>
    <w:rsid w:val="00026EA3"/>
    <w:rsid w:val="000274C8"/>
    <w:rsid w:val="0003020B"/>
    <w:rsid w:val="00031821"/>
    <w:rsid w:val="0003484C"/>
    <w:rsid w:val="0003611E"/>
    <w:rsid w:val="00045E09"/>
    <w:rsid w:val="00050BBB"/>
    <w:rsid w:val="00055A82"/>
    <w:rsid w:val="00057419"/>
    <w:rsid w:val="0006053A"/>
    <w:rsid w:val="00060755"/>
    <w:rsid w:val="00061FF4"/>
    <w:rsid w:val="00067B3E"/>
    <w:rsid w:val="000719B0"/>
    <w:rsid w:val="00075182"/>
    <w:rsid w:val="000802E1"/>
    <w:rsid w:val="00081167"/>
    <w:rsid w:val="00081E86"/>
    <w:rsid w:val="00083BEC"/>
    <w:rsid w:val="00084092"/>
    <w:rsid w:val="0009284A"/>
    <w:rsid w:val="00094BAC"/>
    <w:rsid w:val="00095B78"/>
    <w:rsid w:val="00097EFE"/>
    <w:rsid w:val="000A1A89"/>
    <w:rsid w:val="000A209F"/>
    <w:rsid w:val="000A4A69"/>
    <w:rsid w:val="000A6585"/>
    <w:rsid w:val="000B73C0"/>
    <w:rsid w:val="000C1B10"/>
    <w:rsid w:val="000C1F1B"/>
    <w:rsid w:val="000C2771"/>
    <w:rsid w:val="000C3ABA"/>
    <w:rsid w:val="000C47F8"/>
    <w:rsid w:val="000C6866"/>
    <w:rsid w:val="000C7E24"/>
    <w:rsid w:val="000D11A8"/>
    <w:rsid w:val="000D495B"/>
    <w:rsid w:val="000D6659"/>
    <w:rsid w:val="000E1882"/>
    <w:rsid w:val="000F3B6A"/>
    <w:rsid w:val="000F51FB"/>
    <w:rsid w:val="000F7BB8"/>
    <w:rsid w:val="00100549"/>
    <w:rsid w:val="001025B3"/>
    <w:rsid w:val="0010488F"/>
    <w:rsid w:val="00106574"/>
    <w:rsid w:val="0011057A"/>
    <w:rsid w:val="001105C5"/>
    <w:rsid w:val="00113D91"/>
    <w:rsid w:val="00114EC8"/>
    <w:rsid w:val="00117523"/>
    <w:rsid w:val="00117C32"/>
    <w:rsid w:val="00117ED8"/>
    <w:rsid w:val="00120369"/>
    <w:rsid w:val="00120B5B"/>
    <w:rsid w:val="00121A25"/>
    <w:rsid w:val="00122295"/>
    <w:rsid w:val="00124F51"/>
    <w:rsid w:val="0012779A"/>
    <w:rsid w:val="0013333A"/>
    <w:rsid w:val="001336B9"/>
    <w:rsid w:val="001367A0"/>
    <w:rsid w:val="00136967"/>
    <w:rsid w:val="00137018"/>
    <w:rsid w:val="001405E1"/>
    <w:rsid w:val="00140FE4"/>
    <w:rsid w:val="0014456A"/>
    <w:rsid w:val="0014711E"/>
    <w:rsid w:val="0015279A"/>
    <w:rsid w:val="001569CE"/>
    <w:rsid w:val="00161D13"/>
    <w:rsid w:val="00162838"/>
    <w:rsid w:val="00171D07"/>
    <w:rsid w:val="00173544"/>
    <w:rsid w:val="00173C9E"/>
    <w:rsid w:val="00174B9A"/>
    <w:rsid w:val="00177E49"/>
    <w:rsid w:val="001805F8"/>
    <w:rsid w:val="00181856"/>
    <w:rsid w:val="001831E3"/>
    <w:rsid w:val="0019040B"/>
    <w:rsid w:val="00190514"/>
    <w:rsid w:val="0019562D"/>
    <w:rsid w:val="001A67B1"/>
    <w:rsid w:val="001B1AF0"/>
    <w:rsid w:val="001B5939"/>
    <w:rsid w:val="001B71F4"/>
    <w:rsid w:val="001B729D"/>
    <w:rsid w:val="001C1883"/>
    <w:rsid w:val="001C20A2"/>
    <w:rsid w:val="001C2182"/>
    <w:rsid w:val="001C4043"/>
    <w:rsid w:val="001C5545"/>
    <w:rsid w:val="001D10A6"/>
    <w:rsid w:val="001D1F67"/>
    <w:rsid w:val="001D2140"/>
    <w:rsid w:val="001D2792"/>
    <w:rsid w:val="001E04CA"/>
    <w:rsid w:val="001E3B97"/>
    <w:rsid w:val="001E5399"/>
    <w:rsid w:val="001E6B34"/>
    <w:rsid w:val="001F0E52"/>
    <w:rsid w:val="001F0FFF"/>
    <w:rsid w:val="001F1152"/>
    <w:rsid w:val="001F1319"/>
    <w:rsid w:val="001F3B19"/>
    <w:rsid w:val="001F3F56"/>
    <w:rsid w:val="001F7383"/>
    <w:rsid w:val="002009DD"/>
    <w:rsid w:val="002028A2"/>
    <w:rsid w:val="00203F1B"/>
    <w:rsid w:val="002169D2"/>
    <w:rsid w:val="00217D26"/>
    <w:rsid w:val="0022131C"/>
    <w:rsid w:val="00224F9E"/>
    <w:rsid w:val="002264C7"/>
    <w:rsid w:val="002317C4"/>
    <w:rsid w:val="0023339F"/>
    <w:rsid w:val="00235692"/>
    <w:rsid w:val="002423A8"/>
    <w:rsid w:val="0024308D"/>
    <w:rsid w:val="0024388E"/>
    <w:rsid w:val="0024473D"/>
    <w:rsid w:val="0024693D"/>
    <w:rsid w:val="00246ED8"/>
    <w:rsid w:val="00251F4F"/>
    <w:rsid w:val="00252397"/>
    <w:rsid w:val="002527EA"/>
    <w:rsid w:val="00253ED2"/>
    <w:rsid w:val="00256C69"/>
    <w:rsid w:val="00260BF7"/>
    <w:rsid w:val="00267859"/>
    <w:rsid w:val="00285E50"/>
    <w:rsid w:val="00287E38"/>
    <w:rsid w:val="0029296F"/>
    <w:rsid w:val="00292EFD"/>
    <w:rsid w:val="00293960"/>
    <w:rsid w:val="00294832"/>
    <w:rsid w:val="00296439"/>
    <w:rsid w:val="002A0B49"/>
    <w:rsid w:val="002A18CA"/>
    <w:rsid w:val="002A3352"/>
    <w:rsid w:val="002A6C63"/>
    <w:rsid w:val="002A786E"/>
    <w:rsid w:val="002A796D"/>
    <w:rsid w:val="002B146F"/>
    <w:rsid w:val="002B6412"/>
    <w:rsid w:val="002B7E7C"/>
    <w:rsid w:val="002C4FD8"/>
    <w:rsid w:val="002D0E35"/>
    <w:rsid w:val="002D2DD9"/>
    <w:rsid w:val="002D6454"/>
    <w:rsid w:val="002D72AC"/>
    <w:rsid w:val="002E1693"/>
    <w:rsid w:val="002F1747"/>
    <w:rsid w:val="002F6DA0"/>
    <w:rsid w:val="002F7AC9"/>
    <w:rsid w:val="003018EB"/>
    <w:rsid w:val="00303DEA"/>
    <w:rsid w:val="00305756"/>
    <w:rsid w:val="00305CE9"/>
    <w:rsid w:val="00307F28"/>
    <w:rsid w:val="003107E1"/>
    <w:rsid w:val="003115D7"/>
    <w:rsid w:val="00313668"/>
    <w:rsid w:val="00321DDD"/>
    <w:rsid w:val="00322513"/>
    <w:rsid w:val="00323AF8"/>
    <w:rsid w:val="0032474A"/>
    <w:rsid w:val="0032482A"/>
    <w:rsid w:val="003257A5"/>
    <w:rsid w:val="00334252"/>
    <w:rsid w:val="003357BF"/>
    <w:rsid w:val="00336B96"/>
    <w:rsid w:val="00337948"/>
    <w:rsid w:val="00340338"/>
    <w:rsid w:val="003431C6"/>
    <w:rsid w:val="0034479E"/>
    <w:rsid w:val="00345B9F"/>
    <w:rsid w:val="00350B28"/>
    <w:rsid w:val="003518E3"/>
    <w:rsid w:val="0035257B"/>
    <w:rsid w:val="003555AE"/>
    <w:rsid w:val="00357AE4"/>
    <w:rsid w:val="00360054"/>
    <w:rsid w:val="00365011"/>
    <w:rsid w:val="003672E8"/>
    <w:rsid w:val="00370608"/>
    <w:rsid w:val="00376EDE"/>
    <w:rsid w:val="00380C05"/>
    <w:rsid w:val="003908FF"/>
    <w:rsid w:val="003912DF"/>
    <w:rsid w:val="00394350"/>
    <w:rsid w:val="003944C6"/>
    <w:rsid w:val="00395A4E"/>
    <w:rsid w:val="00397FB8"/>
    <w:rsid w:val="003A2BEA"/>
    <w:rsid w:val="003A35C5"/>
    <w:rsid w:val="003A5726"/>
    <w:rsid w:val="003B2539"/>
    <w:rsid w:val="003B6B17"/>
    <w:rsid w:val="003B6CE9"/>
    <w:rsid w:val="003C0012"/>
    <w:rsid w:val="003C5AFE"/>
    <w:rsid w:val="003D03ED"/>
    <w:rsid w:val="003D20FE"/>
    <w:rsid w:val="003D2EE8"/>
    <w:rsid w:val="003D76A3"/>
    <w:rsid w:val="003E0882"/>
    <w:rsid w:val="003E1BB8"/>
    <w:rsid w:val="003E54BB"/>
    <w:rsid w:val="003F0572"/>
    <w:rsid w:val="003F10A9"/>
    <w:rsid w:val="003F11E3"/>
    <w:rsid w:val="003F578C"/>
    <w:rsid w:val="003F7555"/>
    <w:rsid w:val="00402F3E"/>
    <w:rsid w:val="00404E7B"/>
    <w:rsid w:val="004054EC"/>
    <w:rsid w:val="0040593D"/>
    <w:rsid w:val="00407E18"/>
    <w:rsid w:val="00410000"/>
    <w:rsid w:val="00410154"/>
    <w:rsid w:val="00410598"/>
    <w:rsid w:val="00412C5F"/>
    <w:rsid w:val="00413756"/>
    <w:rsid w:val="0041388E"/>
    <w:rsid w:val="004162B0"/>
    <w:rsid w:val="00416EE9"/>
    <w:rsid w:val="00416FA9"/>
    <w:rsid w:val="00423CC8"/>
    <w:rsid w:val="00424EE7"/>
    <w:rsid w:val="004251F8"/>
    <w:rsid w:val="00425FEC"/>
    <w:rsid w:val="004269F1"/>
    <w:rsid w:val="00430A23"/>
    <w:rsid w:val="004335D6"/>
    <w:rsid w:val="0043380B"/>
    <w:rsid w:val="004360E7"/>
    <w:rsid w:val="00437791"/>
    <w:rsid w:val="00443F4F"/>
    <w:rsid w:val="0044427D"/>
    <w:rsid w:val="004454D3"/>
    <w:rsid w:val="004457A4"/>
    <w:rsid w:val="0044670E"/>
    <w:rsid w:val="00446F01"/>
    <w:rsid w:val="00450A75"/>
    <w:rsid w:val="004522D3"/>
    <w:rsid w:val="004554D0"/>
    <w:rsid w:val="0045650F"/>
    <w:rsid w:val="0046096D"/>
    <w:rsid w:val="0046465D"/>
    <w:rsid w:val="004704E0"/>
    <w:rsid w:val="00471CDE"/>
    <w:rsid w:val="00471F36"/>
    <w:rsid w:val="00474D95"/>
    <w:rsid w:val="00477207"/>
    <w:rsid w:val="0048355F"/>
    <w:rsid w:val="0048501D"/>
    <w:rsid w:val="00487A8C"/>
    <w:rsid w:val="004910EB"/>
    <w:rsid w:val="00493BE8"/>
    <w:rsid w:val="0049699D"/>
    <w:rsid w:val="00496D71"/>
    <w:rsid w:val="004A386F"/>
    <w:rsid w:val="004A40C7"/>
    <w:rsid w:val="004A42AC"/>
    <w:rsid w:val="004A655D"/>
    <w:rsid w:val="004A6A94"/>
    <w:rsid w:val="004B1A50"/>
    <w:rsid w:val="004B2F52"/>
    <w:rsid w:val="004B4251"/>
    <w:rsid w:val="004B6BD2"/>
    <w:rsid w:val="004B73AF"/>
    <w:rsid w:val="004B7524"/>
    <w:rsid w:val="004C0F1B"/>
    <w:rsid w:val="004C2C0A"/>
    <w:rsid w:val="004C39E1"/>
    <w:rsid w:val="004C4A4B"/>
    <w:rsid w:val="004C70F7"/>
    <w:rsid w:val="004C7683"/>
    <w:rsid w:val="004D00B4"/>
    <w:rsid w:val="004D3679"/>
    <w:rsid w:val="004D3E40"/>
    <w:rsid w:val="004D57FD"/>
    <w:rsid w:val="004D6422"/>
    <w:rsid w:val="004E2251"/>
    <w:rsid w:val="004E4818"/>
    <w:rsid w:val="004E5496"/>
    <w:rsid w:val="004E76E4"/>
    <w:rsid w:val="004F13C2"/>
    <w:rsid w:val="004F1661"/>
    <w:rsid w:val="004F34BD"/>
    <w:rsid w:val="004F4610"/>
    <w:rsid w:val="004F68D7"/>
    <w:rsid w:val="005041E5"/>
    <w:rsid w:val="00512778"/>
    <w:rsid w:val="00512950"/>
    <w:rsid w:val="00512985"/>
    <w:rsid w:val="00514187"/>
    <w:rsid w:val="00514E65"/>
    <w:rsid w:val="00515BC5"/>
    <w:rsid w:val="00517E77"/>
    <w:rsid w:val="00521065"/>
    <w:rsid w:val="00521750"/>
    <w:rsid w:val="0052414C"/>
    <w:rsid w:val="00525F08"/>
    <w:rsid w:val="00526790"/>
    <w:rsid w:val="00526D78"/>
    <w:rsid w:val="00527151"/>
    <w:rsid w:val="00527FA2"/>
    <w:rsid w:val="005328A3"/>
    <w:rsid w:val="00536DE1"/>
    <w:rsid w:val="005371B6"/>
    <w:rsid w:val="00540141"/>
    <w:rsid w:val="00541BD9"/>
    <w:rsid w:val="005430F8"/>
    <w:rsid w:val="00544471"/>
    <w:rsid w:val="00544A61"/>
    <w:rsid w:val="00547710"/>
    <w:rsid w:val="00553453"/>
    <w:rsid w:val="00555B10"/>
    <w:rsid w:val="005631B5"/>
    <w:rsid w:val="00564CE2"/>
    <w:rsid w:val="00571702"/>
    <w:rsid w:val="00575918"/>
    <w:rsid w:val="00576920"/>
    <w:rsid w:val="00577A1B"/>
    <w:rsid w:val="00590334"/>
    <w:rsid w:val="00590C0E"/>
    <w:rsid w:val="005914C5"/>
    <w:rsid w:val="005924E9"/>
    <w:rsid w:val="005945A6"/>
    <w:rsid w:val="0059746E"/>
    <w:rsid w:val="005977B5"/>
    <w:rsid w:val="005A3A60"/>
    <w:rsid w:val="005A543D"/>
    <w:rsid w:val="005A54F6"/>
    <w:rsid w:val="005A69EA"/>
    <w:rsid w:val="005B2606"/>
    <w:rsid w:val="005B2723"/>
    <w:rsid w:val="005B39B3"/>
    <w:rsid w:val="005B4409"/>
    <w:rsid w:val="005B648B"/>
    <w:rsid w:val="005B6DFF"/>
    <w:rsid w:val="005B763C"/>
    <w:rsid w:val="005C01C8"/>
    <w:rsid w:val="005C07D4"/>
    <w:rsid w:val="005C0F49"/>
    <w:rsid w:val="005C18CD"/>
    <w:rsid w:val="005C5962"/>
    <w:rsid w:val="005C5CE6"/>
    <w:rsid w:val="005C6092"/>
    <w:rsid w:val="005C72CA"/>
    <w:rsid w:val="005D339C"/>
    <w:rsid w:val="005D5C69"/>
    <w:rsid w:val="005D7ACE"/>
    <w:rsid w:val="005E0301"/>
    <w:rsid w:val="005E13B8"/>
    <w:rsid w:val="005F7824"/>
    <w:rsid w:val="006004C4"/>
    <w:rsid w:val="00600CA5"/>
    <w:rsid w:val="0060136A"/>
    <w:rsid w:val="00601703"/>
    <w:rsid w:val="00602038"/>
    <w:rsid w:val="00602405"/>
    <w:rsid w:val="00603A9F"/>
    <w:rsid w:val="00613095"/>
    <w:rsid w:val="00614FC2"/>
    <w:rsid w:val="00616AA9"/>
    <w:rsid w:val="00616C6A"/>
    <w:rsid w:val="0062111B"/>
    <w:rsid w:val="006242E1"/>
    <w:rsid w:val="006252F0"/>
    <w:rsid w:val="006314EE"/>
    <w:rsid w:val="0063187E"/>
    <w:rsid w:val="0063237A"/>
    <w:rsid w:val="00633CB4"/>
    <w:rsid w:val="00634960"/>
    <w:rsid w:val="006367F5"/>
    <w:rsid w:val="00636BE5"/>
    <w:rsid w:val="00637738"/>
    <w:rsid w:val="00643E18"/>
    <w:rsid w:val="006448DD"/>
    <w:rsid w:val="00645858"/>
    <w:rsid w:val="00650EFF"/>
    <w:rsid w:val="006516CE"/>
    <w:rsid w:val="00652228"/>
    <w:rsid w:val="0065521A"/>
    <w:rsid w:val="00655733"/>
    <w:rsid w:val="00657BAD"/>
    <w:rsid w:val="00661EC4"/>
    <w:rsid w:val="00663468"/>
    <w:rsid w:val="00664FC3"/>
    <w:rsid w:val="00672051"/>
    <w:rsid w:val="006846C2"/>
    <w:rsid w:val="00690CE4"/>
    <w:rsid w:val="006918E7"/>
    <w:rsid w:val="00692542"/>
    <w:rsid w:val="0069630A"/>
    <w:rsid w:val="00697915"/>
    <w:rsid w:val="006A0D12"/>
    <w:rsid w:val="006A3CAC"/>
    <w:rsid w:val="006A3D79"/>
    <w:rsid w:val="006B09E0"/>
    <w:rsid w:val="006B209B"/>
    <w:rsid w:val="006B2F4A"/>
    <w:rsid w:val="006C050E"/>
    <w:rsid w:val="006C0E32"/>
    <w:rsid w:val="006C1798"/>
    <w:rsid w:val="006C1D2C"/>
    <w:rsid w:val="006C275E"/>
    <w:rsid w:val="006C361E"/>
    <w:rsid w:val="006C4150"/>
    <w:rsid w:val="006C618E"/>
    <w:rsid w:val="006C637D"/>
    <w:rsid w:val="006C70EB"/>
    <w:rsid w:val="006C7E07"/>
    <w:rsid w:val="006D1458"/>
    <w:rsid w:val="006D3386"/>
    <w:rsid w:val="006E1A24"/>
    <w:rsid w:val="006E386A"/>
    <w:rsid w:val="006E710E"/>
    <w:rsid w:val="006E7AAE"/>
    <w:rsid w:val="006F16C2"/>
    <w:rsid w:val="006F1B76"/>
    <w:rsid w:val="006F2514"/>
    <w:rsid w:val="006F437B"/>
    <w:rsid w:val="006F558A"/>
    <w:rsid w:val="006F6D1B"/>
    <w:rsid w:val="006F7CB5"/>
    <w:rsid w:val="00700FEB"/>
    <w:rsid w:val="00701BC1"/>
    <w:rsid w:val="00703ADB"/>
    <w:rsid w:val="00703D50"/>
    <w:rsid w:val="007054CB"/>
    <w:rsid w:val="00705C6A"/>
    <w:rsid w:val="0070677D"/>
    <w:rsid w:val="00706E11"/>
    <w:rsid w:val="0071050C"/>
    <w:rsid w:val="007107CF"/>
    <w:rsid w:val="0071221C"/>
    <w:rsid w:val="00714BB5"/>
    <w:rsid w:val="00717D3D"/>
    <w:rsid w:val="00722EC7"/>
    <w:rsid w:val="007231AC"/>
    <w:rsid w:val="00723DBA"/>
    <w:rsid w:val="00725772"/>
    <w:rsid w:val="00725859"/>
    <w:rsid w:val="0073226A"/>
    <w:rsid w:val="00732409"/>
    <w:rsid w:val="00732932"/>
    <w:rsid w:val="00734C80"/>
    <w:rsid w:val="00741923"/>
    <w:rsid w:val="00741CB0"/>
    <w:rsid w:val="0074292C"/>
    <w:rsid w:val="007478CC"/>
    <w:rsid w:val="00752CDA"/>
    <w:rsid w:val="00760293"/>
    <w:rsid w:val="00762693"/>
    <w:rsid w:val="00763E2A"/>
    <w:rsid w:val="0076581F"/>
    <w:rsid w:val="00765A66"/>
    <w:rsid w:val="007660B6"/>
    <w:rsid w:val="007729D7"/>
    <w:rsid w:val="00773456"/>
    <w:rsid w:val="00773D4B"/>
    <w:rsid w:val="00775B0B"/>
    <w:rsid w:val="00776E53"/>
    <w:rsid w:val="007828E8"/>
    <w:rsid w:val="00786227"/>
    <w:rsid w:val="00786A26"/>
    <w:rsid w:val="0078739C"/>
    <w:rsid w:val="00790B06"/>
    <w:rsid w:val="0079599C"/>
    <w:rsid w:val="00796D14"/>
    <w:rsid w:val="00797573"/>
    <w:rsid w:val="007A517D"/>
    <w:rsid w:val="007A7799"/>
    <w:rsid w:val="007B7717"/>
    <w:rsid w:val="007C036B"/>
    <w:rsid w:val="007C13EF"/>
    <w:rsid w:val="007C148B"/>
    <w:rsid w:val="007C1861"/>
    <w:rsid w:val="007C1B35"/>
    <w:rsid w:val="007C237E"/>
    <w:rsid w:val="007C4BF5"/>
    <w:rsid w:val="007C5518"/>
    <w:rsid w:val="007D4652"/>
    <w:rsid w:val="007D5B93"/>
    <w:rsid w:val="007E1E0E"/>
    <w:rsid w:val="007E30EF"/>
    <w:rsid w:val="007E4BA3"/>
    <w:rsid w:val="007E6537"/>
    <w:rsid w:val="007E74E4"/>
    <w:rsid w:val="007F1DC7"/>
    <w:rsid w:val="007F74AB"/>
    <w:rsid w:val="0080405E"/>
    <w:rsid w:val="008103B1"/>
    <w:rsid w:val="00811259"/>
    <w:rsid w:val="00813231"/>
    <w:rsid w:val="00813A7F"/>
    <w:rsid w:val="008141A7"/>
    <w:rsid w:val="00815D96"/>
    <w:rsid w:val="00817BDC"/>
    <w:rsid w:val="00820FF6"/>
    <w:rsid w:val="00826643"/>
    <w:rsid w:val="008271BF"/>
    <w:rsid w:val="0083039F"/>
    <w:rsid w:val="00830511"/>
    <w:rsid w:val="008327DD"/>
    <w:rsid w:val="00835961"/>
    <w:rsid w:val="00835968"/>
    <w:rsid w:val="00840BE3"/>
    <w:rsid w:val="00841A5C"/>
    <w:rsid w:val="00846CCA"/>
    <w:rsid w:val="008515A9"/>
    <w:rsid w:val="008574BC"/>
    <w:rsid w:val="00863B27"/>
    <w:rsid w:val="00871BFC"/>
    <w:rsid w:val="00873588"/>
    <w:rsid w:val="00874372"/>
    <w:rsid w:val="00877674"/>
    <w:rsid w:val="00877791"/>
    <w:rsid w:val="0088062C"/>
    <w:rsid w:val="00881FEF"/>
    <w:rsid w:val="00886776"/>
    <w:rsid w:val="00886C58"/>
    <w:rsid w:val="00891128"/>
    <w:rsid w:val="00892E86"/>
    <w:rsid w:val="00894F66"/>
    <w:rsid w:val="008A3AFB"/>
    <w:rsid w:val="008A5216"/>
    <w:rsid w:val="008A5BA1"/>
    <w:rsid w:val="008A5EF7"/>
    <w:rsid w:val="008B0BCE"/>
    <w:rsid w:val="008B14F6"/>
    <w:rsid w:val="008B248E"/>
    <w:rsid w:val="008B47B8"/>
    <w:rsid w:val="008B5640"/>
    <w:rsid w:val="008C209D"/>
    <w:rsid w:val="008C2D63"/>
    <w:rsid w:val="008C5D63"/>
    <w:rsid w:val="008D1730"/>
    <w:rsid w:val="008D400B"/>
    <w:rsid w:val="008D4E6F"/>
    <w:rsid w:val="008E2868"/>
    <w:rsid w:val="008E407A"/>
    <w:rsid w:val="008E4BF3"/>
    <w:rsid w:val="008E4ECD"/>
    <w:rsid w:val="008E6362"/>
    <w:rsid w:val="008E7936"/>
    <w:rsid w:val="008F01C1"/>
    <w:rsid w:val="008F1F75"/>
    <w:rsid w:val="008F447C"/>
    <w:rsid w:val="008F6282"/>
    <w:rsid w:val="009000C6"/>
    <w:rsid w:val="00903955"/>
    <w:rsid w:val="009155BA"/>
    <w:rsid w:val="00915760"/>
    <w:rsid w:val="009173C3"/>
    <w:rsid w:val="00921DAE"/>
    <w:rsid w:val="00923854"/>
    <w:rsid w:val="00925223"/>
    <w:rsid w:val="00927814"/>
    <w:rsid w:val="00930C4C"/>
    <w:rsid w:val="0093303C"/>
    <w:rsid w:val="00935A3E"/>
    <w:rsid w:val="00936038"/>
    <w:rsid w:val="00940B3F"/>
    <w:rsid w:val="009431AB"/>
    <w:rsid w:val="00945EA0"/>
    <w:rsid w:val="00947A6D"/>
    <w:rsid w:val="00950C96"/>
    <w:rsid w:val="00953B2A"/>
    <w:rsid w:val="00954384"/>
    <w:rsid w:val="00954E46"/>
    <w:rsid w:val="00960A2D"/>
    <w:rsid w:val="00960BCB"/>
    <w:rsid w:val="00960D67"/>
    <w:rsid w:val="0096275B"/>
    <w:rsid w:val="0096541F"/>
    <w:rsid w:val="00966DB5"/>
    <w:rsid w:val="00967BD4"/>
    <w:rsid w:val="00967F7F"/>
    <w:rsid w:val="0097175C"/>
    <w:rsid w:val="00981FC7"/>
    <w:rsid w:val="00982A79"/>
    <w:rsid w:val="009841BD"/>
    <w:rsid w:val="00986084"/>
    <w:rsid w:val="00990511"/>
    <w:rsid w:val="009A5BC5"/>
    <w:rsid w:val="009A5F5F"/>
    <w:rsid w:val="009A635C"/>
    <w:rsid w:val="009A6721"/>
    <w:rsid w:val="009A7D6D"/>
    <w:rsid w:val="009B2443"/>
    <w:rsid w:val="009B674E"/>
    <w:rsid w:val="009B75B3"/>
    <w:rsid w:val="009B76CD"/>
    <w:rsid w:val="009C06BA"/>
    <w:rsid w:val="009C07D1"/>
    <w:rsid w:val="009C3E17"/>
    <w:rsid w:val="009C6AED"/>
    <w:rsid w:val="009C7630"/>
    <w:rsid w:val="009D0079"/>
    <w:rsid w:val="009E2070"/>
    <w:rsid w:val="009E264B"/>
    <w:rsid w:val="009E54F9"/>
    <w:rsid w:val="009F091A"/>
    <w:rsid w:val="009F0B6A"/>
    <w:rsid w:val="009F2FF9"/>
    <w:rsid w:val="009F40FB"/>
    <w:rsid w:val="009F4FD8"/>
    <w:rsid w:val="009F6031"/>
    <w:rsid w:val="00A0348C"/>
    <w:rsid w:val="00A04BA7"/>
    <w:rsid w:val="00A0508C"/>
    <w:rsid w:val="00A059A1"/>
    <w:rsid w:val="00A13BBF"/>
    <w:rsid w:val="00A15022"/>
    <w:rsid w:val="00A15954"/>
    <w:rsid w:val="00A170D3"/>
    <w:rsid w:val="00A2060E"/>
    <w:rsid w:val="00A209C0"/>
    <w:rsid w:val="00A2589C"/>
    <w:rsid w:val="00A27450"/>
    <w:rsid w:val="00A30529"/>
    <w:rsid w:val="00A33CC9"/>
    <w:rsid w:val="00A42375"/>
    <w:rsid w:val="00A42A46"/>
    <w:rsid w:val="00A435D0"/>
    <w:rsid w:val="00A44255"/>
    <w:rsid w:val="00A47A1F"/>
    <w:rsid w:val="00A54220"/>
    <w:rsid w:val="00A561DF"/>
    <w:rsid w:val="00A6159D"/>
    <w:rsid w:val="00A656FF"/>
    <w:rsid w:val="00A708A3"/>
    <w:rsid w:val="00A70F69"/>
    <w:rsid w:val="00A7271B"/>
    <w:rsid w:val="00A732F1"/>
    <w:rsid w:val="00A73398"/>
    <w:rsid w:val="00A73665"/>
    <w:rsid w:val="00A7680E"/>
    <w:rsid w:val="00A76D8C"/>
    <w:rsid w:val="00A80936"/>
    <w:rsid w:val="00A8149A"/>
    <w:rsid w:val="00A82D70"/>
    <w:rsid w:val="00A87BF6"/>
    <w:rsid w:val="00A9197A"/>
    <w:rsid w:val="00A9206D"/>
    <w:rsid w:val="00A92A16"/>
    <w:rsid w:val="00A96200"/>
    <w:rsid w:val="00AA7EC5"/>
    <w:rsid w:val="00AB05D3"/>
    <w:rsid w:val="00AB234A"/>
    <w:rsid w:val="00AB432A"/>
    <w:rsid w:val="00AB47D7"/>
    <w:rsid w:val="00AB519C"/>
    <w:rsid w:val="00AC0CBD"/>
    <w:rsid w:val="00AC1315"/>
    <w:rsid w:val="00AC2A4D"/>
    <w:rsid w:val="00AC593E"/>
    <w:rsid w:val="00AC7F33"/>
    <w:rsid w:val="00AD2AFF"/>
    <w:rsid w:val="00AD2BA4"/>
    <w:rsid w:val="00AD5C48"/>
    <w:rsid w:val="00AE1CC2"/>
    <w:rsid w:val="00AE3628"/>
    <w:rsid w:val="00AE40A2"/>
    <w:rsid w:val="00AE418E"/>
    <w:rsid w:val="00AE7948"/>
    <w:rsid w:val="00AF1A37"/>
    <w:rsid w:val="00AF2395"/>
    <w:rsid w:val="00AF2D6A"/>
    <w:rsid w:val="00AF6CF8"/>
    <w:rsid w:val="00AF6DB5"/>
    <w:rsid w:val="00B047FF"/>
    <w:rsid w:val="00B0482D"/>
    <w:rsid w:val="00B073DB"/>
    <w:rsid w:val="00B106FA"/>
    <w:rsid w:val="00B12948"/>
    <w:rsid w:val="00B15291"/>
    <w:rsid w:val="00B210F8"/>
    <w:rsid w:val="00B27479"/>
    <w:rsid w:val="00B304BD"/>
    <w:rsid w:val="00B30835"/>
    <w:rsid w:val="00B322CE"/>
    <w:rsid w:val="00B35B20"/>
    <w:rsid w:val="00B36012"/>
    <w:rsid w:val="00B364CB"/>
    <w:rsid w:val="00B40636"/>
    <w:rsid w:val="00B424BD"/>
    <w:rsid w:val="00B50965"/>
    <w:rsid w:val="00B51FA3"/>
    <w:rsid w:val="00B524B1"/>
    <w:rsid w:val="00B52E77"/>
    <w:rsid w:val="00B55C92"/>
    <w:rsid w:val="00B57C68"/>
    <w:rsid w:val="00B57ED5"/>
    <w:rsid w:val="00B62C88"/>
    <w:rsid w:val="00B713F0"/>
    <w:rsid w:val="00B71A65"/>
    <w:rsid w:val="00B73777"/>
    <w:rsid w:val="00B81E73"/>
    <w:rsid w:val="00B82647"/>
    <w:rsid w:val="00B8511A"/>
    <w:rsid w:val="00B85719"/>
    <w:rsid w:val="00B86009"/>
    <w:rsid w:val="00B90934"/>
    <w:rsid w:val="00B91306"/>
    <w:rsid w:val="00B93A50"/>
    <w:rsid w:val="00B9542C"/>
    <w:rsid w:val="00B9744E"/>
    <w:rsid w:val="00BA246B"/>
    <w:rsid w:val="00BA6F43"/>
    <w:rsid w:val="00BB0BF3"/>
    <w:rsid w:val="00BB2882"/>
    <w:rsid w:val="00BB2BED"/>
    <w:rsid w:val="00BB498D"/>
    <w:rsid w:val="00BB548A"/>
    <w:rsid w:val="00BB68C0"/>
    <w:rsid w:val="00BB6EB1"/>
    <w:rsid w:val="00BC0D89"/>
    <w:rsid w:val="00BC24A4"/>
    <w:rsid w:val="00BC5B2C"/>
    <w:rsid w:val="00BD219B"/>
    <w:rsid w:val="00BD5AD1"/>
    <w:rsid w:val="00BD6432"/>
    <w:rsid w:val="00BD6437"/>
    <w:rsid w:val="00BE1BB1"/>
    <w:rsid w:val="00BE3710"/>
    <w:rsid w:val="00BE4468"/>
    <w:rsid w:val="00BE4D17"/>
    <w:rsid w:val="00BE5F63"/>
    <w:rsid w:val="00BF0824"/>
    <w:rsid w:val="00BF3683"/>
    <w:rsid w:val="00BF6738"/>
    <w:rsid w:val="00C000DB"/>
    <w:rsid w:val="00C001B3"/>
    <w:rsid w:val="00C03067"/>
    <w:rsid w:val="00C0761D"/>
    <w:rsid w:val="00C07D4E"/>
    <w:rsid w:val="00C104C5"/>
    <w:rsid w:val="00C10DF5"/>
    <w:rsid w:val="00C1289F"/>
    <w:rsid w:val="00C14294"/>
    <w:rsid w:val="00C16BD5"/>
    <w:rsid w:val="00C16F5E"/>
    <w:rsid w:val="00C17846"/>
    <w:rsid w:val="00C2073C"/>
    <w:rsid w:val="00C23E66"/>
    <w:rsid w:val="00C24B64"/>
    <w:rsid w:val="00C26AD6"/>
    <w:rsid w:val="00C26ADD"/>
    <w:rsid w:val="00C27428"/>
    <w:rsid w:val="00C32F16"/>
    <w:rsid w:val="00C337B5"/>
    <w:rsid w:val="00C337FF"/>
    <w:rsid w:val="00C35212"/>
    <w:rsid w:val="00C35A20"/>
    <w:rsid w:val="00C371E6"/>
    <w:rsid w:val="00C373BC"/>
    <w:rsid w:val="00C37B73"/>
    <w:rsid w:val="00C4451F"/>
    <w:rsid w:val="00C46015"/>
    <w:rsid w:val="00C5026F"/>
    <w:rsid w:val="00C530FE"/>
    <w:rsid w:val="00C55E36"/>
    <w:rsid w:val="00C609C2"/>
    <w:rsid w:val="00C62385"/>
    <w:rsid w:val="00C65C47"/>
    <w:rsid w:val="00C673E2"/>
    <w:rsid w:val="00C67CE7"/>
    <w:rsid w:val="00C67FE1"/>
    <w:rsid w:val="00C7050D"/>
    <w:rsid w:val="00C717BF"/>
    <w:rsid w:val="00C71E4C"/>
    <w:rsid w:val="00C720DB"/>
    <w:rsid w:val="00C75C52"/>
    <w:rsid w:val="00C7737B"/>
    <w:rsid w:val="00C80F46"/>
    <w:rsid w:val="00C8210D"/>
    <w:rsid w:val="00C839B5"/>
    <w:rsid w:val="00C86C28"/>
    <w:rsid w:val="00C87360"/>
    <w:rsid w:val="00C90E4C"/>
    <w:rsid w:val="00C96049"/>
    <w:rsid w:val="00CA24B2"/>
    <w:rsid w:val="00CA32AA"/>
    <w:rsid w:val="00CA3EAB"/>
    <w:rsid w:val="00CA5847"/>
    <w:rsid w:val="00CA75F5"/>
    <w:rsid w:val="00CB035B"/>
    <w:rsid w:val="00CB16DE"/>
    <w:rsid w:val="00CB5561"/>
    <w:rsid w:val="00CB773A"/>
    <w:rsid w:val="00CC45AD"/>
    <w:rsid w:val="00CC5CEC"/>
    <w:rsid w:val="00CC5F38"/>
    <w:rsid w:val="00CC6AB2"/>
    <w:rsid w:val="00CD26BB"/>
    <w:rsid w:val="00CD3464"/>
    <w:rsid w:val="00CD6C39"/>
    <w:rsid w:val="00CD7FC4"/>
    <w:rsid w:val="00CE05D5"/>
    <w:rsid w:val="00CE0779"/>
    <w:rsid w:val="00CE4946"/>
    <w:rsid w:val="00CE5C3F"/>
    <w:rsid w:val="00CE6DDE"/>
    <w:rsid w:val="00CF0AF7"/>
    <w:rsid w:val="00CF177E"/>
    <w:rsid w:val="00CF3AA5"/>
    <w:rsid w:val="00CF415F"/>
    <w:rsid w:val="00CF45C4"/>
    <w:rsid w:val="00CF4B47"/>
    <w:rsid w:val="00D002D3"/>
    <w:rsid w:val="00D00ECD"/>
    <w:rsid w:val="00D0295D"/>
    <w:rsid w:val="00D02BE9"/>
    <w:rsid w:val="00D039B6"/>
    <w:rsid w:val="00D03EC5"/>
    <w:rsid w:val="00D06B78"/>
    <w:rsid w:val="00D06C62"/>
    <w:rsid w:val="00D07139"/>
    <w:rsid w:val="00D1081C"/>
    <w:rsid w:val="00D10924"/>
    <w:rsid w:val="00D12370"/>
    <w:rsid w:val="00D13880"/>
    <w:rsid w:val="00D14C55"/>
    <w:rsid w:val="00D1666C"/>
    <w:rsid w:val="00D16DEE"/>
    <w:rsid w:val="00D17461"/>
    <w:rsid w:val="00D17E5E"/>
    <w:rsid w:val="00D22E3B"/>
    <w:rsid w:val="00D25BDA"/>
    <w:rsid w:val="00D304BE"/>
    <w:rsid w:val="00D310F8"/>
    <w:rsid w:val="00D32CC5"/>
    <w:rsid w:val="00D3486D"/>
    <w:rsid w:val="00D35A3A"/>
    <w:rsid w:val="00D438C6"/>
    <w:rsid w:val="00D47552"/>
    <w:rsid w:val="00D50EA2"/>
    <w:rsid w:val="00D521B6"/>
    <w:rsid w:val="00D534C9"/>
    <w:rsid w:val="00D55771"/>
    <w:rsid w:val="00D5580E"/>
    <w:rsid w:val="00D562F8"/>
    <w:rsid w:val="00D62F08"/>
    <w:rsid w:val="00D63605"/>
    <w:rsid w:val="00D64A8B"/>
    <w:rsid w:val="00D66E7E"/>
    <w:rsid w:val="00D71655"/>
    <w:rsid w:val="00D814B8"/>
    <w:rsid w:val="00D830CA"/>
    <w:rsid w:val="00D84282"/>
    <w:rsid w:val="00D84D14"/>
    <w:rsid w:val="00D865D2"/>
    <w:rsid w:val="00D92CEB"/>
    <w:rsid w:val="00D93259"/>
    <w:rsid w:val="00D94733"/>
    <w:rsid w:val="00D96389"/>
    <w:rsid w:val="00D97AFA"/>
    <w:rsid w:val="00D97D23"/>
    <w:rsid w:val="00DA2929"/>
    <w:rsid w:val="00DA3C4A"/>
    <w:rsid w:val="00DA475F"/>
    <w:rsid w:val="00DA5298"/>
    <w:rsid w:val="00DA5B0B"/>
    <w:rsid w:val="00DA6FB4"/>
    <w:rsid w:val="00DA744B"/>
    <w:rsid w:val="00DB0261"/>
    <w:rsid w:val="00DB1EBD"/>
    <w:rsid w:val="00DB22A6"/>
    <w:rsid w:val="00DB23EC"/>
    <w:rsid w:val="00DB49CF"/>
    <w:rsid w:val="00DB4B80"/>
    <w:rsid w:val="00DB4E00"/>
    <w:rsid w:val="00DB664E"/>
    <w:rsid w:val="00DC001E"/>
    <w:rsid w:val="00DC426D"/>
    <w:rsid w:val="00DC619E"/>
    <w:rsid w:val="00DC681E"/>
    <w:rsid w:val="00DC6AE7"/>
    <w:rsid w:val="00DC72FD"/>
    <w:rsid w:val="00DC7736"/>
    <w:rsid w:val="00DD22C5"/>
    <w:rsid w:val="00DD6F11"/>
    <w:rsid w:val="00DE1F7F"/>
    <w:rsid w:val="00DE3E6C"/>
    <w:rsid w:val="00DE44E9"/>
    <w:rsid w:val="00DE5E4E"/>
    <w:rsid w:val="00DE7A24"/>
    <w:rsid w:val="00DF1366"/>
    <w:rsid w:val="00DF4130"/>
    <w:rsid w:val="00DF4A0E"/>
    <w:rsid w:val="00DF4C52"/>
    <w:rsid w:val="00E00083"/>
    <w:rsid w:val="00E00A1A"/>
    <w:rsid w:val="00E00B5D"/>
    <w:rsid w:val="00E02278"/>
    <w:rsid w:val="00E05AB2"/>
    <w:rsid w:val="00E11114"/>
    <w:rsid w:val="00E13A15"/>
    <w:rsid w:val="00E15F0B"/>
    <w:rsid w:val="00E21F20"/>
    <w:rsid w:val="00E23265"/>
    <w:rsid w:val="00E23D78"/>
    <w:rsid w:val="00E24BCE"/>
    <w:rsid w:val="00E257EA"/>
    <w:rsid w:val="00E263AE"/>
    <w:rsid w:val="00E267EB"/>
    <w:rsid w:val="00E26F6E"/>
    <w:rsid w:val="00E274FF"/>
    <w:rsid w:val="00E310D3"/>
    <w:rsid w:val="00E311DC"/>
    <w:rsid w:val="00E32F16"/>
    <w:rsid w:val="00E3652B"/>
    <w:rsid w:val="00E4159A"/>
    <w:rsid w:val="00E4269A"/>
    <w:rsid w:val="00E4640A"/>
    <w:rsid w:val="00E46B5A"/>
    <w:rsid w:val="00E50A0B"/>
    <w:rsid w:val="00E51F5C"/>
    <w:rsid w:val="00E528E4"/>
    <w:rsid w:val="00E52B65"/>
    <w:rsid w:val="00E545F1"/>
    <w:rsid w:val="00E55849"/>
    <w:rsid w:val="00E5720B"/>
    <w:rsid w:val="00E64053"/>
    <w:rsid w:val="00E749AB"/>
    <w:rsid w:val="00E74D39"/>
    <w:rsid w:val="00E758BB"/>
    <w:rsid w:val="00E76120"/>
    <w:rsid w:val="00E81EC0"/>
    <w:rsid w:val="00E86584"/>
    <w:rsid w:val="00E86C9A"/>
    <w:rsid w:val="00E86E9C"/>
    <w:rsid w:val="00E874D4"/>
    <w:rsid w:val="00E909C3"/>
    <w:rsid w:val="00E90D60"/>
    <w:rsid w:val="00E93436"/>
    <w:rsid w:val="00E9368E"/>
    <w:rsid w:val="00E93F40"/>
    <w:rsid w:val="00E95E60"/>
    <w:rsid w:val="00EA1DB4"/>
    <w:rsid w:val="00EA2206"/>
    <w:rsid w:val="00EA3CC5"/>
    <w:rsid w:val="00EA4846"/>
    <w:rsid w:val="00EA5047"/>
    <w:rsid w:val="00EA64D8"/>
    <w:rsid w:val="00EB14E6"/>
    <w:rsid w:val="00EB3DBB"/>
    <w:rsid w:val="00EB58AA"/>
    <w:rsid w:val="00EC2EC4"/>
    <w:rsid w:val="00EC72C3"/>
    <w:rsid w:val="00ED00B8"/>
    <w:rsid w:val="00ED0A19"/>
    <w:rsid w:val="00ED31B1"/>
    <w:rsid w:val="00ED7E52"/>
    <w:rsid w:val="00ED7F78"/>
    <w:rsid w:val="00ED7FE9"/>
    <w:rsid w:val="00EE0A00"/>
    <w:rsid w:val="00EE1C9F"/>
    <w:rsid w:val="00EE1FCC"/>
    <w:rsid w:val="00EE27C2"/>
    <w:rsid w:val="00EE745E"/>
    <w:rsid w:val="00EF32CA"/>
    <w:rsid w:val="00EF71EC"/>
    <w:rsid w:val="00EF750A"/>
    <w:rsid w:val="00EF7B71"/>
    <w:rsid w:val="00F0303D"/>
    <w:rsid w:val="00F070BC"/>
    <w:rsid w:val="00F14E43"/>
    <w:rsid w:val="00F16017"/>
    <w:rsid w:val="00F16130"/>
    <w:rsid w:val="00F20EB1"/>
    <w:rsid w:val="00F21192"/>
    <w:rsid w:val="00F21E10"/>
    <w:rsid w:val="00F22CE0"/>
    <w:rsid w:val="00F23A41"/>
    <w:rsid w:val="00F2475A"/>
    <w:rsid w:val="00F24B94"/>
    <w:rsid w:val="00F278B8"/>
    <w:rsid w:val="00F2795E"/>
    <w:rsid w:val="00F3037A"/>
    <w:rsid w:val="00F41954"/>
    <w:rsid w:val="00F4250B"/>
    <w:rsid w:val="00F432F5"/>
    <w:rsid w:val="00F44F80"/>
    <w:rsid w:val="00F45778"/>
    <w:rsid w:val="00F5188A"/>
    <w:rsid w:val="00F5686A"/>
    <w:rsid w:val="00F56B4D"/>
    <w:rsid w:val="00F57201"/>
    <w:rsid w:val="00F57426"/>
    <w:rsid w:val="00F5743F"/>
    <w:rsid w:val="00F57759"/>
    <w:rsid w:val="00F6011D"/>
    <w:rsid w:val="00F60F19"/>
    <w:rsid w:val="00F67128"/>
    <w:rsid w:val="00F67358"/>
    <w:rsid w:val="00F715E3"/>
    <w:rsid w:val="00F71D1F"/>
    <w:rsid w:val="00F73A1A"/>
    <w:rsid w:val="00F769CF"/>
    <w:rsid w:val="00F77B00"/>
    <w:rsid w:val="00F82449"/>
    <w:rsid w:val="00F84187"/>
    <w:rsid w:val="00F87F69"/>
    <w:rsid w:val="00F91B8B"/>
    <w:rsid w:val="00F97933"/>
    <w:rsid w:val="00FA103E"/>
    <w:rsid w:val="00FA1C09"/>
    <w:rsid w:val="00FA3F22"/>
    <w:rsid w:val="00FB0AC1"/>
    <w:rsid w:val="00FB0D0C"/>
    <w:rsid w:val="00FB2B02"/>
    <w:rsid w:val="00FB3F10"/>
    <w:rsid w:val="00FB4247"/>
    <w:rsid w:val="00FB6CBD"/>
    <w:rsid w:val="00FB7B6C"/>
    <w:rsid w:val="00FC2CFF"/>
    <w:rsid w:val="00FC2E44"/>
    <w:rsid w:val="00FC5AC1"/>
    <w:rsid w:val="00FC673B"/>
    <w:rsid w:val="00FD17E9"/>
    <w:rsid w:val="00FD1DAA"/>
    <w:rsid w:val="00FD2418"/>
    <w:rsid w:val="00FD3791"/>
    <w:rsid w:val="00FD6BFC"/>
    <w:rsid w:val="00FE73ED"/>
    <w:rsid w:val="00FE7AEE"/>
    <w:rsid w:val="00FF18BF"/>
    <w:rsid w:val="00FF2C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667595"/>
  <w15:docId w15:val="{00A26CFD-CBCE-4B91-AB38-C417D7D522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6541F"/>
    <w:pPr>
      <w:spacing w:after="0" w:line="240" w:lineRule="auto"/>
    </w:pPr>
    <w:rPr>
      <w:rFonts w:ascii="Verdana" w:hAnsi="Verdana"/>
      <w:sz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4250B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4250B"/>
    <w:rPr>
      <w:rFonts w:ascii="Verdana" w:hAnsi="Verdana"/>
      <w:sz w:val="20"/>
    </w:rPr>
  </w:style>
  <w:style w:type="paragraph" w:styleId="Footer">
    <w:name w:val="footer"/>
    <w:basedOn w:val="Normal"/>
    <w:link w:val="FooterChar"/>
    <w:uiPriority w:val="99"/>
    <w:unhideWhenUsed/>
    <w:rsid w:val="00F4250B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4250B"/>
    <w:rPr>
      <w:rFonts w:ascii="Verdana" w:hAnsi="Verdana"/>
      <w:sz w:val="20"/>
    </w:rPr>
  </w:style>
  <w:style w:type="table" w:styleId="TableGrid">
    <w:name w:val="Table Grid"/>
    <w:basedOn w:val="TableNormal"/>
    <w:uiPriority w:val="59"/>
    <w:rsid w:val="00DC77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945A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45A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36038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B8511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8511A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8511A"/>
    <w:rPr>
      <w:rFonts w:ascii="Verdana" w:hAnsi="Verdan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8511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8511A"/>
    <w:rPr>
      <w:rFonts w:ascii="Verdana" w:hAnsi="Verdana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295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297618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234018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791071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57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07138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4879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93784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85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25208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95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25137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99882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file:///C:\Documents%20and%20Settings\blokma\Application%20Data\Microsoft\Handtekeningen\Trimbos%20Extern%20(Maddy%20Blokland)-Image01.png" TargetMode="External"/><Relationship Id="rId1" Type="http://schemas.openxmlformats.org/officeDocument/2006/relationships/hyperlink" Target="http://www.trimbos.nl/" TargetMode="Externa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85FF3F-784F-4E6A-A700-CB572D3DED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5D7EA77E.dotm</Template>
  <TotalTime>43</TotalTime>
  <Pages>3</Pages>
  <Words>441</Words>
  <Characters>2426</Characters>
  <Application>Microsoft Office Word</Application>
  <DocSecurity>0</DocSecurity>
  <Lines>20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Trimbos</Company>
  <LinksUpToDate>false</LinksUpToDate>
  <CharactersWithSpaces>2862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Maddy Blokland</cp:lastModifiedBy>
  <cp:revision>4</cp:revision>
  <cp:lastPrinted>2013-11-12T09:26:00Z</cp:lastPrinted>
  <dcterms:created xsi:type="dcterms:W3CDTF">2017-03-14T12:45:00Z</dcterms:created>
  <dcterms:modified xsi:type="dcterms:W3CDTF">2017-03-14T13:28:00Z</dcterms:modified>
</cp:coreProperties>
</file>